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9D0" w:rsidRPr="00823AFB" w:rsidRDefault="000A3F8B" w:rsidP="008459D0">
      <w:pPr>
        <w:pBdr>
          <w:top w:val="single" w:sz="4" w:space="1" w:color="auto"/>
          <w:left w:val="single" w:sz="4" w:space="4" w:color="auto"/>
          <w:bottom w:val="single" w:sz="4" w:space="1" w:color="auto"/>
          <w:right w:val="single" w:sz="4" w:space="4" w:color="auto"/>
        </w:pBdr>
        <w:spacing w:after="0"/>
        <w:jc w:val="center"/>
        <w:rPr>
          <w:rFonts w:cstheme="minorHAnsi"/>
          <w:b/>
          <w:sz w:val="36"/>
          <w:szCs w:val="36"/>
        </w:rPr>
      </w:pPr>
      <w:r>
        <w:rPr>
          <w:rFonts w:cstheme="minorHAnsi"/>
          <w:b/>
          <w:sz w:val="36"/>
          <w:szCs w:val="36"/>
        </w:rPr>
        <w:t>World History 104-904</w:t>
      </w:r>
    </w:p>
    <w:p w:rsidR="008459D0" w:rsidRPr="00823AFB" w:rsidRDefault="000A3F8B" w:rsidP="008459D0">
      <w:pPr>
        <w:pBdr>
          <w:top w:val="single" w:sz="4" w:space="1" w:color="auto"/>
          <w:left w:val="single" w:sz="4" w:space="4" w:color="auto"/>
          <w:bottom w:val="single" w:sz="4" w:space="1" w:color="auto"/>
          <w:right w:val="single" w:sz="4" w:space="4" w:color="auto"/>
        </w:pBdr>
        <w:spacing w:after="0"/>
        <w:jc w:val="center"/>
        <w:rPr>
          <w:rFonts w:cstheme="minorHAnsi"/>
          <w:sz w:val="36"/>
          <w:szCs w:val="36"/>
        </w:rPr>
      </w:pPr>
      <w:r>
        <w:rPr>
          <w:rFonts w:cstheme="minorHAnsi"/>
          <w:sz w:val="36"/>
          <w:szCs w:val="36"/>
        </w:rPr>
        <w:t>11:00-12:15</w:t>
      </w:r>
      <w:r w:rsidR="00823AFB">
        <w:rPr>
          <w:rFonts w:cstheme="minorHAnsi"/>
          <w:sz w:val="36"/>
          <w:szCs w:val="36"/>
        </w:rPr>
        <w:t xml:space="preserve"> Tuesday</w:t>
      </w:r>
    </w:p>
    <w:p w:rsidR="008459D0" w:rsidRPr="003C2FAC" w:rsidRDefault="00823AFB" w:rsidP="008459D0">
      <w:pPr>
        <w:pBdr>
          <w:top w:val="single" w:sz="4" w:space="1" w:color="auto"/>
          <w:left w:val="single" w:sz="4" w:space="4" w:color="auto"/>
          <w:bottom w:val="single" w:sz="4" w:space="1" w:color="auto"/>
          <w:right w:val="single" w:sz="4" w:space="4" w:color="auto"/>
        </w:pBdr>
        <w:spacing w:after="0"/>
        <w:jc w:val="center"/>
        <w:rPr>
          <w:rFonts w:cstheme="minorHAnsi"/>
          <w:sz w:val="36"/>
          <w:szCs w:val="36"/>
        </w:rPr>
      </w:pPr>
      <w:r>
        <w:rPr>
          <w:rFonts w:cstheme="minorHAnsi"/>
          <w:sz w:val="36"/>
          <w:szCs w:val="36"/>
        </w:rPr>
        <w:t>Strong Hall 203</w:t>
      </w:r>
    </w:p>
    <w:p w:rsidR="008459D0" w:rsidRPr="003C2FAC" w:rsidRDefault="008459D0" w:rsidP="008459D0">
      <w:pPr>
        <w:spacing w:after="0"/>
        <w:jc w:val="both"/>
        <w:rPr>
          <w:rFonts w:cstheme="minorHAnsi"/>
          <w:b/>
          <w:sz w:val="24"/>
          <w:szCs w:val="24"/>
        </w:rPr>
      </w:pPr>
    </w:p>
    <w:p w:rsidR="008459D0" w:rsidRPr="003C2FAC" w:rsidRDefault="008459D0" w:rsidP="008459D0">
      <w:pPr>
        <w:spacing w:after="0"/>
        <w:jc w:val="both"/>
        <w:rPr>
          <w:rFonts w:cstheme="minorHAnsi"/>
          <w:b/>
        </w:rPr>
      </w:pPr>
      <w:r w:rsidRPr="003C2FAC">
        <w:rPr>
          <w:rFonts w:cstheme="minorHAnsi"/>
          <w:b/>
        </w:rPr>
        <w:t>Professor Eric Nelson</w:t>
      </w:r>
      <w:r w:rsidR="00777FBF">
        <w:rPr>
          <w:rFonts w:cstheme="minorHAnsi"/>
          <w:b/>
        </w:rPr>
        <w:tab/>
      </w:r>
      <w:r w:rsidR="00777FBF">
        <w:rPr>
          <w:rFonts w:cstheme="minorHAnsi"/>
          <w:b/>
        </w:rPr>
        <w:tab/>
      </w:r>
      <w:r w:rsidR="00777FBF">
        <w:rPr>
          <w:rFonts w:cstheme="minorHAnsi"/>
          <w:b/>
        </w:rPr>
        <w:tab/>
      </w:r>
      <w:r w:rsidR="00777FBF">
        <w:rPr>
          <w:rFonts w:cstheme="minorHAnsi"/>
          <w:b/>
        </w:rPr>
        <w:tab/>
      </w:r>
      <w:r w:rsidR="00777FBF">
        <w:rPr>
          <w:rFonts w:cstheme="minorHAnsi"/>
          <w:b/>
        </w:rPr>
        <w:tab/>
        <w:t>Aleksandra Kinlen</w:t>
      </w:r>
    </w:p>
    <w:p w:rsidR="008459D0" w:rsidRPr="00777FBF" w:rsidRDefault="008459D0" w:rsidP="008459D0">
      <w:pPr>
        <w:spacing w:after="0"/>
        <w:jc w:val="both"/>
        <w:rPr>
          <w:rFonts w:cstheme="minorHAnsi"/>
        </w:rPr>
      </w:pPr>
      <w:r w:rsidRPr="003C2FAC">
        <w:rPr>
          <w:rFonts w:cstheme="minorHAnsi"/>
          <w:b/>
        </w:rPr>
        <w:t>Office:</w:t>
      </w:r>
      <w:r w:rsidRPr="003C2FAC">
        <w:rPr>
          <w:rFonts w:cstheme="minorHAnsi"/>
        </w:rPr>
        <w:t xml:space="preserve">  416 Strong Hall</w:t>
      </w:r>
      <w:r w:rsidR="00777FBF">
        <w:rPr>
          <w:rFonts w:cstheme="minorHAnsi"/>
        </w:rPr>
        <w:tab/>
      </w:r>
      <w:r w:rsidR="00777FBF">
        <w:rPr>
          <w:rFonts w:cstheme="minorHAnsi"/>
        </w:rPr>
        <w:tab/>
      </w:r>
      <w:r w:rsidR="00777FBF">
        <w:rPr>
          <w:rFonts w:cstheme="minorHAnsi"/>
        </w:rPr>
        <w:tab/>
      </w:r>
      <w:r w:rsidR="00777FBF">
        <w:rPr>
          <w:rFonts w:cstheme="minorHAnsi"/>
        </w:rPr>
        <w:tab/>
      </w:r>
      <w:r w:rsidR="00777FBF">
        <w:rPr>
          <w:rFonts w:cstheme="minorHAnsi"/>
        </w:rPr>
        <w:tab/>
      </w:r>
      <w:r w:rsidR="00777FBF">
        <w:rPr>
          <w:rFonts w:cstheme="minorHAnsi"/>
          <w:b/>
        </w:rPr>
        <w:t xml:space="preserve">Office: </w:t>
      </w:r>
      <w:r w:rsidR="00777FBF">
        <w:rPr>
          <w:rFonts w:cstheme="minorHAnsi"/>
        </w:rPr>
        <w:t>420 Strong Hall</w:t>
      </w:r>
    </w:p>
    <w:p w:rsidR="008459D0" w:rsidRPr="00777FBF" w:rsidRDefault="008459D0" w:rsidP="008459D0">
      <w:pPr>
        <w:spacing w:after="0"/>
        <w:jc w:val="both"/>
        <w:rPr>
          <w:rFonts w:cstheme="minorHAnsi"/>
        </w:rPr>
      </w:pPr>
      <w:r w:rsidRPr="003C2FAC">
        <w:rPr>
          <w:rFonts w:cstheme="minorHAnsi"/>
          <w:b/>
        </w:rPr>
        <w:t>Telephone:</w:t>
      </w:r>
      <w:r w:rsidRPr="003C2FAC">
        <w:rPr>
          <w:rFonts w:cstheme="minorHAnsi"/>
        </w:rPr>
        <w:t xml:space="preserve"> 417-836-6437</w:t>
      </w:r>
      <w:r w:rsidR="00777FBF">
        <w:rPr>
          <w:rFonts w:cstheme="minorHAnsi"/>
        </w:rPr>
        <w:tab/>
      </w:r>
      <w:r w:rsidR="00777FBF">
        <w:rPr>
          <w:rFonts w:cstheme="minorHAnsi"/>
        </w:rPr>
        <w:tab/>
      </w:r>
      <w:r w:rsidR="00777FBF">
        <w:rPr>
          <w:rFonts w:cstheme="minorHAnsi"/>
        </w:rPr>
        <w:tab/>
      </w:r>
      <w:r w:rsidR="00777FBF">
        <w:rPr>
          <w:rFonts w:cstheme="minorHAnsi"/>
        </w:rPr>
        <w:tab/>
      </w:r>
      <w:r w:rsidR="00777FBF">
        <w:rPr>
          <w:rFonts w:cstheme="minorHAnsi"/>
          <w:b/>
        </w:rPr>
        <w:t xml:space="preserve">Telephone: </w:t>
      </w:r>
      <w:r w:rsidR="00777FBF">
        <w:rPr>
          <w:rFonts w:cstheme="minorHAnsi"/>
        </w:rPr>
        <w:t>417-836-5451</w:t>
      </w:r>
    </w:p>
    <w:p w:rsidR="008459D0" w:rsidRPr="00777FBF" w:rsidRDefault="008459D0" w:rsidP="008459D0">
      <w:pPr>
        <w:spacing w:after="0"/>
        <w:jc w:val="both"/>
        <w:rPr>
          <w:rFonts w:cstheme="minorHAnsi"/>
        </w:rPr>
      </w:pPr>
      <w:r w:rsidRPr="003C2FAC">
        <w:rPr>
          <w:rFonts w:cstheme="minorHAnsi"/>
          <w:b/>
        </w:rPr>
        <w:t>E-mail:</w:t>
      </w:r>
      <w:r w:rsidRPr="003C2FAC">
        <w:rPr>
          <w:rFonts w:cstheme="minorHAnsi"/>
        </w:rPr>
        <w:t xml:space="preserve">  </w:t>
      </w:r>
      <w:hyperlink r:id="rId8" w:history="1">
        <w:r w:rsidR="00777FBF" w:rsidRPr="00EC0D6E">
          <w:rPr>
            <w:rStyle w:val="Hyperlink"/>
            <w:rFonts w:cstheme="minorHAnsi"/>
          </w:rPr>
          <w:t>EricNelson@MissouriState.edu</w:t>
        </w:r>
      </w:hyperlink>
      <w:r w:rsidR="00777FBF">
        <w:rPr>
          <w:rFonts w:cstheme="minorHAnsi"/>
        </w:rPr>
        <w:tab/>
      </w:r>
      <w:r w:rsidR="00777FBF">
        <w:rPr>
          <w:rFonts w:cstheme="minorHAnsi"/>
        </w:rPr>
        <w:tab/>
      </w:r>
      <w:r w:rsidR="00777FBF">
        <w:rPr>
          <w:rFonts w:cstheme="minorHAnsi"/>
        </w:rPr>
        <w:tab/>
      </w:r>
      <w:r w:rsidR="00777FBF">
        <w:rPr>
          <w:rFonts w:cstheme="minorHAnsi"/>
          <w:b/>
        </w:rPr>
        <w:t xml:space="preserve">E-mail: </w:t>
      </w:r>
      <w:r w:rsidR="00777FBF">
        <w:rPr>
          <w:rFonts w:cstheme="minorHAnsi"/>
        </w:rPr>
        <w:t>kinlen2289@live.missouristate.edu</w:t>
      </w:r>
    </w:p>
    <w:p w:rsidR="00777FBF" w:rsidRPr="00777FBF" w:rsidRDefault="008459D0" w:rsidP="001867D9">
      <w:pPr>
        <w:spacing w:after="0"/>
        <w:jc w:val="both"/>
        <w:rPr>
          <w:rFonts w:cstheme="minorHAnsi"/>
        </w:rPr>
      </w:pPr>
      <w:r w:rsidRPr="003C2FAC">
        <w:rPr>
          <w:rFonts w:cstheme="minorHAnsi"/>
          <w:b/>
        </w:rPr>
        <w:t xml:space="preserve">Office Hours: </w:t>
      </w:r>
      <w:r w:rsidR="007A6785">
        <w:rPr>
          <w:rFonts w:cstheme="minorHAnsi"/>
        </w:rPr>
        <w:t>9:45-10:45 AM and 3:15-</w:t>
      </w:r>
      <w:r w:rsidR="007A6785">
        <w:rPr>
          <w:rFonts w:cstheme="minorHAnsi"/>
        </w:rPr>
        <w:tab/>
      </w:r>
      <w:r w:rsidR="007A6785">
        <w:rPr>
          <w:rFonts w:cstheme="minorHAnsi"/>
        </w:rPr>
        <w:tab/>
      </w:r>
      <w:r w:rsidR="007A6785">
        <w:rPr>
          <w:rFonts w:cstheme="minorHAnsi"/>
        </w:rPr>
        <w:tab/>
      </w:r>
      <w:r w:rsidR="007A6785">
        <w:rPr>
          <w:rFonts w:cstheme="minorHAnsi"/>
          <w:b/>
        </w:rPr>
        <w:t xml:space="preserve">Office Hours: </w:t>
      </w:r>
      <w:r w:rsidR="007A6785">
        <w:rPr>
          <w:rFonts w:cstheme="minorHAnsi"/>
        </w:rPr>
        <w:t>12:15-2:45 PM on Tuesday and</w:t>
      </w:r>
      <w:r w:rsidR="007A6785">
        <w:rPr>
          <w:rFonts w:cstheme="minorHAnsi"/>
        </w:rPr>
        <w:tab/>
      </w:r>
      <w:r w:rsidR="007A6785">
        <w:rPr>
          <w:rFonts w:cstheme="minorHAnsi"/>
        </w:rPr>
        <w:tab/>
      </w:r>
      <w:r w:rsidR="007A6785">
        <w:rPr>
          <w:rFonts w:cstheme="minorHAnsi"/>
        </w:rPr>
        <w:tab/>
        <w:t>4:30 PM on Tuesdays</w:t>
      </w:r>
      <w:r w:rsidR="00777FBF">
        <w:rPr>
          <w:rFonts w:cstheme="minorHAnsi"/>
        </w:rPr>
        <w:tab/>
      </w:r>
      <w:r w:rsidR="00777FBF">
        <w:rPr>
          <w:rFonts w:cstheme="minorHAnsi"/>
        </w:rPr>
        <w:tab/>
        <w:t xml:space="preserve"> </w:t>
      </w:r>
      <w:r w:rsidR="007A6785">
        <w:rPr>
          <w:rFonts w:cstheme="minorHAnsi"/>
        </w:rPr>
        <w:tab/>
      </w:r>
      <w:r w:rsidR="007A6785">
        <w:rPr>
          <w:rFonts w:cstheme="minorHAnsi"/>
        </w:rPr>
        <w:tab/>
      </w:r>
      <w:r w:rsidR="007A6785">
        <w:rPr>
          <w:rFonts w:cstheme="minorHAnsi"/>
        </w:rPr>
        <w:tab/>
        <w:t>Thursday</w:t>
      </w:r>
    </w:p>
    <w:p w:rsidR="007A6785" w:rsidRDefault="007A6785" w:rsidP="00777FBF">
      <w:pPr>
        <w:spacing w:after="0"/>
        <w:ind w:left="720" w:firstLine="720"/>
        <w:jc w:val="both"/>
        <w:rPr>
          <w:rFonts w:cstheme="minorHAnsi"/>
        </w:rPr>
      </w:pPr>
      <w:r>
        <w:rPr>
          <w:rFonts w:cstheme="minorHAnsi"/>
        </w:rPr>
        <w:t>Virtual office hours 9:45-</w:t>
      </w:r>
    </w:p>
    <w:p w:rsidR="007A6785" w:rsidRDefault="007A6785" w:rsidP="00777FBF">
      <w:pPr>
        <w:spacing w:after="0"/>
        <w:ind w:left="720" w:firstLine="720"/>
        <w:jc w:val="both"/>
        <w:rPr>
          <w:rFonts w:cstheme="minorHAnsi"/>
        </w:rPr>
      </w:pPr>
      <w:r>
        <w:rPr>
          <w:rFonts w:cstheme="minorHAnsi"/>
        </w:rPr>
        <w:t>11:30 AM Mondays (initial contact</w:t>
      </w:r>
    </w:p>
    <w:p w:rsidR="008459D0" w:rsidRPr="00777FBF" w:rsidRDefault="007A6785" w:rsidP="00777FBF">
      <w:pPr>
        <w:spacing w:after="0"/>
        <w:ind w:left="720" w:firstLine="720"/>
        <w:jc w:val="both"/>
        <w:rPr>
          <w:rFonts w:cstheme="minorHAnsi"/>
        </w:rPr>
      </w:pPr>
      <w:r>
        <w:rPr>
          <w:rFonts w:cstheme="minorHAnsi"/>
        </w:rPr>
        <w:t>via e-mail)</w:t>
      </w:r>
      <w:r w:rsidR="003C2FAC" w:rsidRPr="003C2FAC">
        <w:rPr>
          <w:rFonts w:cstheme="minorHAnsi"/>
        </w:rPr>
        <w:t xml:space="preserve"> </w:t>
      </w:r>
      <w:r>
        <w:rPr>
          <w:rFonts w:cstheme="minorHAnsi"/>
          <w:i/>
        </w:rPr>
        <w:t>or by appointment</w:t>
      </w:r>
    </w:p>
    <w:p w:rsidR="008459D0" w:rsidRPr="003C2FAC" w:rsidRDefault="008459D0" w:rsidP="008459D0">
      <w:pPr>
        <w:spacing w:after="0"/>
        <w:jc w:val="both"/>
        <w:rPr>
          <w:rFonts w:cstheme="minorHAnsi"/>
          <w:sz w:val="24"/>
          <w:szCs w:val="24"/>
        </w:rPr>
      </w:pPr>
    </w:p>
    <w:p w:rsidR="008459D0" w:rsidRPr="003C2FAC" w:rsidRDefault="008459D0" w:rsidP="008459D0">
      <w:pPr>
        <w:pBdr>
          <w:top w:val="single" w:sz="4" w:space="1" w:color="auto"/>
          <w:left w:val="single" w:sz="4" w:space="4" w:color="auto"/>
          <w:bottom w:val="single" w:sz="4" w:space="1" w:color="auto"/>
          <w:right w:val="single" w:sz="4" w:space="4" w:color="auto"/>
        </w:pBdr>
        <w:spacing w:after="0"/>
        <w:jc w:val="center"/>
        <w:rPr>
          <w:rFonts w:cstheme="minorHAnsi"/>
          <w:b/>
          <w:bCs/>
          <w:iCs/>
          <w:sz w:val="32"/>
          <w:szCs w:val="32"/>
        </w:rPr>
      </w:pPr>
      <w:r w:rsidRPr="003C2FAC">
        <w:rPr>
          <w:rFonts w:cstheme="minorHAnsi"/>
          <w:b/>
          <w:bCs/>
          <w:iCs/>
          <w:sz w:val="32"/>
          <w:szCs w:val="32"/>
        </w:rPr>
        <w:t>Course Description</w:t>
      </w:r>
    </w:p>
    <w:p w:rsidR="008459D0" w:rsidRPr="003C2FAC" w:rsidRDefault="008459D0" w:rsidP="008459D0">
      <w:pPr>
        <w:spacing w:after="0"/>
        <w:jc w:val="both"/>
        <w:rPr>
          <w:rFonts w:cstheme="minorHAnsi"/>
        </w:rPr>
      </w:pPr>
    </w:p>
    <w:p w:rsidR="008459D0" w:rsidRPr="003C2FAC" w:rsidRDefault="008459D0" w:rsidP="008459D0">
      <w:pPr>
        <w:spacing w:after="0"/>
        <w:jc w:val="both"/>
        <w:rPr>
          <w:rFonts w:cstheme="minorHAnsi"/>
        </w:rPr>
      </w:pPr>
      <w:r w:rsidRPr="003C2FAC">
        <w:rPr>
          <w:rFonts w:cstheme="minorHAnsi"/>
        </w:rPr>
        <w:t>This cours</w:t>
      </w:r>
      <w:r w:rsidR="00436BDF" w:rsidRPr="003C2FAC">
        <w:rPr>
          <w:rFonts w:cstheme="minorHAnsi"/>
        </w:rPr>
        <w:t xml:space="preserve">e surveys human history </w:t>
      </w:r>
      <w:r w:rsidR="00780DC7" w:rsidRPr="003C2FAC">
        <w:rPr>
          <w:rFonts w:cstheme="minorHAnsi"/>
        </w:rPr>
        <w:t>since</w:t>
      </w:r>
      <w:r w:rsidR="00240052">
        <w:rPr>
          <w:rFonts w:cstheme="minorHAnsi"/>
        </w:rPr>
        <w:t xml:space="preserve"> 1500 CE</w:t>
      </w:r>
      <w:r w:rsidRPr="003C2FAC">
        <w:rPr>
          <w:rFonts w:cstheme="minorHAnsi"/>
        </w:rPr>
        <w:t xml:space="preserve"> </w:t>
      </w:r>
      <w:r w:rsidR="00436BDF" w:rsidRPr="003C2FAC">
        <w:rPr>
          <w:rFonts w:cstheme="minorHAnsi"/>
        </w:rPr>
        <w:t>with special attention given to large-scale</w:t>
      </w:r>
      <w:r w:rsidRPr="003C2FAC">
        <w:rPr>
          <w:rFonts w:cstheme="minorHAnsi"/>
        </w:rPr>
        <w:t xml:space="preserve"> developments that have shaped the world today.  </w:t>
      </w:r>
      <w:r w:rsidR="00436BDF" w:rsidRPr="003C2FAC">
        <w:rPr>
          <w:rFonts w:cstheme="minorHAnsi"/>
        </w:rPr>
        <w:t xml:space="preserve">Its blended format </w:t>
      </w:r>
      <w:r w:rsidR="00451681" w:rsidRPr="003C2FAC">
        <w:rPr>
          <w:rFonts w:cstheme="minorHAnsi"/>
        </w:rPr>
        <w:t xml:space="preserve">uses </w:t>
      </w:r>
      <w:r w:rsidR="00436BDF" w:rsidRPr="003C2FAC">
        <w:rPr>
          <w:rFonts w:cstheme="minorHAnsi"/>
        </w:rPr>
        <w:t xml:space="preserve">live discussion-based class sessions; </w:t>
      </w:r>
      <w:r w:rsidR="005970FC" w:rsidRPr="003C2FAC">
        <w:rPr>
          <w:rFonts w:cstheme="minorHAnsi"/>
        </w:rPr>
        <w:t>on-line assessment</w:t>
      </w:r>
      <w:r w:rsidR="00780DC7" w:rsidRPr="003C2FAC">
        <w:rPr>
          <w:rFonts w:cstheme="minorHAnsi"/>
        </w:rPr>
        <w:t>s</w:t>
      </w:r>
      <w:r w:rsidR="001A6D31" w:rsidRPr="003C2FAC">
        <w:rPr>
          <w:rFonts w:cstheme="minorHAnsi"/>
        </w:rPr>
        <w:t>, including self-</w:t>
      </w:r>
      <w:r w:rsidR="00451681" w:rsidRPr="003C2FAC">
        <w:rPr>
          <w:rFonts w:cstheme="minorHAnsi"/>
        </w:rPr>
        <w:t>tests and open-</w:t>
      </w:r>
      <w:r w:rsidR="00780DC7" w:rsidRPr="003C2FAC">
        <w:rPr>
          <w:rFonts w:cstheme="minorHAnsi"/>
        </w:rPr>
        <w:t xml:space="preserve">ended writing assignments; </w:t>
      </w:r>
      <w:r w:rsidR="00451681" w:rsidRPr="003C2FAC">
        <w:rPr>
          <w:rFonts w:cstheme="minorHAnsi"/>
        </w:rPr>
        <w:t xml:space="preserve">and </w:t>
      </w:r>
      <w:r w:rsidR="00780DC7" w:rsidRPr="003C2FAC">
        <w:rPr>
          <w:rFonts w:cstheme="minorHAnsi"/>
        </w:rPr>
        <w:t xml:space="preserve">on-line activities, including </w:t>
      </w:r>
      <w:r w:rsidR="001A6D31" w:rsidRPr="003C2FAC">
        <w:rPr>
          <w:rFonts w:cstheme="minorHAnsi"/>
        </w:rPr>
        <w:t>discussion boards,</w:t>
      </w:r>
      <w:r w:rsidR="00780DC7" w:rsidRPr="003C2FAC">
        <w:rPr>
          <w:rFonts w:cstheme="minorHAnsi"/>
        </w:rPr>
        <w:t xml:space="preserve"> journals</w:t>
      </w:r>
      <w:r w:rsidR="00451681" w:rsidRPr="003C2FAC">
        <w:rPr>
          <w:rFonts w:cstheme="minorHAnsi"/>
        </w:rPr>
        <w:t xml:space="preserve"> and on-line videos</w:t>
      </w:r>
      <w:r w:rsidR="005970FC" w:rsidRPr="003C2FAC">
        <w:rPr>
          <w:rFonts w:cstheme="minorHAnsi"/>
        </w:rPr>
        <w:t>.</w:t>
      </w:r>
      <w:r w:rsidRPr="003C2FAC">
        <w:rPr>
          <w:rFonts w:cstheme="minorHAnsi"/>
        </w:rPr>
        <w:t xml:space="preserve">   Students cannot receive credit for both HST 102 and HST 104.</w:t>
      </w:r>
    </w:p>
    <w:p w:rsidR="008459D0" w:rsidRPr="003C2FAC" w:rsidRDefault="008459D0" w:rsidP="008459D0">
      <w:pPr>
        <w:spacing w:after="0"/>
        <w:jc w:val="both"/>
        <w:rPr>
          <w:rFonts w:cstheme="minorHAnsi"/>
        </w:rPr>
      </w:pPr>
    </w:p>
    <w:p w:rsidR="00F01257" w:rsidRPr="00F01257" w:rsidRDefault="008459D0" w:rsidP="00F01257">
      <w:pPr>
        <w:pBdr>
          <w:bottom w:val="single" w:sz="6" w:space="1" w:color="auto"/>
        </w:pBdr>
        <w:spacing w:after="0"/>
        <w:ind w:right="-336"/>
        <w:jc w:val="both"/>
        <w:rPr>
          <w:rFonts w:cstheme="minorHAnsi"/>
          <w:b/>
        </w:rPr>
      </w:pPr>
      <w:r w:rsidRPr="003C2FAC">
        <w:rPr>
          <w:rFonts w:cstheme="minorHAnsi"/>
          <w:b/>
        </w:rPr>
        <w:t>Course Goals and Learning Outcomes</w:t>
      </w:r>
    </w:p>
    <w:p w:rsidR="00AC0745" w:rsidRDefault="00AC0745" w:rsidP="008459D0">
      <w:pPr>
        <w:pStyle w:val="NormalWeb"/>
        <w:spacing w:after="0" w:afterAutospacing="0"/>
        <w:jc w:val="both"/>
        <w:rPr>
          <w:rFonts w:asciiTheme="minorHAnsi" w:hAnsiTheme="minorHAnsi" w:cstheme="minorHAnsi"/>
          <w:sz w:val="22"/>
          <w:szCs w:val="22"/>
        </w:rPr>
      </w:pPr>
      <w:r>
        <w:rPr>
          <w:rFonts w:asciiTheme="minorHAnsi" w:hAnsiTheme="minorHAnsi" w:cstheme="minorHAnsi"/>
          <w:b/>
          <w:sz w:val="22"/>
          <w:szCs w:val="22"/>
        </w:rPr>
        <w:t>General Education Goals:</w:t>
      </w:r>
    </w:p>
    <w:p w:rsidR="00AC0745" w:rsidRPr="00AC0745" w:rsidRDefault="00AC0745" w:rsidP="00AC0745">
      <w:pPr>
        <w:rPr>
          <w:rFonts w:ascii="Arial" w:eastAsia="Calibri" w:hAnsi="Arial" w:cs="Arial"/>
          <w:b/>
          <w:szCs w:val="24"/>
        </w:rPr>
      </w:pPr>
      <w:r w:rsidRPr="00AC0745">
        <w:rPr>
          <w:rFonts w:ascii="Arial" w:eastAsia="Calibri" w:hAnsi="Arial" w:cs="Arial"/>
          <w:b/>
          <w:szCs w:val="24"/>
        </w:rPr>
        <w:t>HST 104</w:t>
      </w:r>
    </w:p>
    <w:p w:rsidR="00AC0745" w:rsidRPr="00AC0745" w:rsidRDefault="00AC0745" w:rsidP="00AC0745">
      <w:pPr>
        <w:spacing w:line="480" w:lineRule="auto"/>
        <w:rPr>
          <w:rFonts w:ascii="Arial" w:eastAsia="Calibri" w:hAnsi="Arial" w:cs="Arial"/>
          <w:color w:val="000000"/>
          <w:szCs w:val="24"/>
        </w:rPr>
      </w:pPr>
      <w:r w:rsidRPr="00AC0745">
        <w:rPr>
          <w:rFonts w:ascii="Arial" w:eastAsia="Calibri" w:hAnsi="Arial" w:cs="Arial"/>
          <w:szCs w:val="24"/>
        </w:rPr>
        <w:t>In HST 104, the second segment of a two part World History sequence, students will come to understand the development of World history since 1600. Particular focus will be on the transformation from agrarian, localized identities based in kinship networks, to an industrialized world in which people are globally interconnected and imagine identities in terms of global societies.</w:t>
      </w:r>
    </w:p>
    <w:p w:rsidR="00AC0745" w:rsidRPr="00AC0745" w:rsidRDefault="00AC0745" w:rsidP="00AC0745">
      <w:pPr>
        <w:spacing w:line="480" w:lineRule="auto"/>
        <w:rPr>
          <w:rFonts w:ascii="Arial" w:eastAsia="Calibri" w:hAnsi="Arial" w:cs="Arial"/>
          <w:szCs w:val="24"/>
        </w:rPr>
      </w:pPr>
      <w:r w:rsidRPr="00AC0745">
        <w:rPr>
          <w:rFonts w:ascii="Arial" w:eastAsia="Calibri" w:hAnsi="Arial" w:cs="Arial"/>
          <w:szCs w:val="24"/>
        </w:rPr>
        <w:t>This course participates in General Education’s Focus on the Humanities through General Goal 9. In particular, students who satisfactorily complete the course will</w:t>
      </w:r>
    </w:p>
    <w:tbl>
      <w:tblPr>
        <w:tblStyle w:val="TableGrid"/>
        <w:tblW w:w="0" w:type="auto"/>
        <w:tblLook w:val="04A0" w:firstRow="1" w:lastRow="0" w:firstColumn="1" w:lastColumn="0" w:noHBand="0" w:noVBand="1"/>
      </w:tblPr>
      <w:tblGrid>
        <w:gridCol w:w="3192"/>
        <w:gridCol w:w="3192"/>
        <w:gridCol w:w="3192"/>
      </w:tblGrid>
      <w:tr w:rsidR="00AC0745" w:rsidRPr="00AC0745" w:rsidTr="004B1E20">
        <w:tc>
          <w:tcPr>
            <w:tcW w:w="3192" w:type="dxa"/>
          </w:tcPr>
          <w:p w:rsidR="00AC0745" w:rsidRPr="00AC0745" w:rsidRDefault="00AC0745" w:rsidP="00AC0745">
            <w:pPr>
              <w:spacing w:line="480" w:lineRule="auto"/>
              <w:jc w:val="center"/>
              <w:rPr>
                <w:rFonts w:ascii="Arial" w:eastAsia="Calibri" w:hAnsi="Arial" w:cs="Arial"/>
                <w:b/>
                <w:sz w:val="24"/>
                <w:szCs w:val="24"/>
              </w:rPr>
            </w:pPr>
            <w:r w:rsidRPr="00AC0745">
              <w:rPr>
                <w:rFonts w:ascii="Arial" w:eastAsia="Calibri" w:hAnsi="Arial" w:cs="Arial"/>
                <w:b/>
                <w:sz w:val="24"/>
                <w:szCs w:val="24"/>
              </w:rPr>
              <w:lastRenderedPageBreak/>
              <w:t>General Goal 9</w:t>
            </w:r>
          </w:p>
        </w:tc>
        <w:tc>
          <w:tcPr>
            <w:tcW w:w="3192" w:type="dxa"/>
          </w:tcPr>
          <w:p w:rsidR="00AC0745" w:rsidRPr="00AC0745" w:rsidRDefault="00AC0745" w:rsidP="00AC0745">
            <w:pPr>
              <w:spacing w:line="480" w:lineRule="auto"/>
              <w:jc w:val="center"/>
              <w:rPr>
                <w:rFonts w:ascii="Arial" w:eastAsia="Calibri" w:hAnsi="Arial" w:cs="Arial"/>
                <w:b/>
                <w:sz w:val="24"/>
                <w:szCs w:val="24"/>
              </w:rPr>
            </w:pPr>
            <w:r w:rsidRPr="00AC0745">
              <w:rPr>
                <w:rFonts w:ascii="Arial" w:eastAsia="Calibri" w:hAnsi="Arial" w:cs="Arial"/>
                <w:b/>
                <w:sz w:val="24"/>
                <w:szCs w:val="24"/>
              </w:rPr>
              <w:t>Course Goal</w:t>
            </w:r>
          </w:p>
        </w:tc>
        <w:tc>
          <w:tcPr>
            <w:tcW w:w="3192" w:type="dxa"/>
          </w:tcPr>
          <w:p w:rsidR="00AC0745" w:rsidRPr="00AC0745" w:rsidRDefault="00AC0745" w:rsidP="00AC0745">
            <w:pPr>
              <w:spacing w:line="480" w:lineRule="auto"/>
              <w:jc w:val="center"/>
              <w:rPr>
                <w:rFonts w:ascii="Arial" w:eastAsia="Calibri" w:hAnsi="Arial" w:cs="Arial"/>
                <w:b/>
                <w:sz w:val="24"/>
                <w:szCs w:val="24"/>
              </w:rPr>
            </w:pPr>
            <w:r w:rsidRPr="00AC0745">
              <w:rPr>
                <w:rFonts w:ascii="Arial" w:eastAsia="Calibri" w:hAnsi="Arial" w:cs="Arial"/>
                <w:b/>
                <w:sz w:val="24"/>
                <w:szCs w:val="24"/>
              </w:rPr>
              <w:t>Assessment</w:t>
            </w:r>
          </w:p>
        </w:tc>
      </w:tr>
      <w:tr w:rsidR="00AC0745" w:rsidRPr="00AC0745" w:rsidTr="004B1E20">
        <w:tc>
          <w:tcPr>
            <w:tcW w:w="3192" w:type="dxa"/>
          </w:tcPr>
          <w:p w:rsidR="00AC0745" w:rsidRPr="00AC0745" w:rsidRDefault="00AC0745" w:rsidP="00AC0745">
            <w:pPr>
              <w:spacing w:line="480" w:lineRule="auto"/>
              <w:rPr>
                <w:rFonts w:ascii="Verdana" w:eastAsia="Calibri" w:hAnsi="Verdana" w:cs="Calibri"/>
                <w:sz w:val="20"/>
                <w:szCs w:val="20"/>
              </w:rPr>
            </w:pPr>
            <w:r w:rsidRPr="00AC0745">
              <w:rPr>
                <w:rFonts w:ascii="Verdana" w:eastAsia="Calibri" w:hAnsi="Verdana" w:cs="Calibri"/>
                <w:sz w:val="20"/>
                <w:szCs w:val="20"/>
              </w:rPr>
              <w:t>Understand how various forms of written, oral, musical, visual, and bodily expression contribute to human knowledge and experience.</w:t>
            </w:r>
          </w:p>
          <w:p w:rsidR="00AC0745" w:rsidRPr="00AC0745" w:rsidRDefault="00AC0745" w:rsidP="00AC0745">
            <w:pPr>
              <w:spacing w:line="480" w:lineRule="auto"/>
              <w:rPr>
                <w:rFonts w:ascii="Verdana" w:eastAsia="Calibri" w:hAnsi="Verdana" w:cs="Arial"/>
                <w:sz w:val="20"/>
                <w:szCs w:val="20"/>
              </w:rPr>
            </w:pPr>
          </w:p>
        </w:tc>
        <w:tc>
          <w:tcPr>
            <w:tcW w:w="3192" w:type="dxa"/>
          </w:tcPr>
          <w:p w:rsidR="00AC0745" w:rsidRPr="00AC0745" w:rsidRDefault="00AC0745" w:rsidP="00AC0745">
            <w:pPr>
              <w:spacing w:line="480" w:lineRule="auto"/>
              <w:rPr>
                <w:rFonts w:ascii="Verdana" w:eastAsia="Calibri" w:hAnsi="Verdana" w:cs="Arial"/>
                <w:sz w:val="20"/>
                <w:szCs w:val="20"/>
              </w:rPr>
            </w:pPr>
            <w:r w:rsidRPr="00AC0745">
              <w:rPr>
                <w:rFonts w:ascii="Verdana" w:eastAsia="Calibri" w:hAnsi="Verdana" w:cs="Arial"/>
                <w:sz w:val="20"/>
                <w:szCs w:val="20"/>
              </w:rPr>
              <w:t>Understand how various forms of written, oral, and visual expression contributed to human knowledge from the 16</w:t>
            </w:r>
            <w:r w:rsidRPr="00AC0745">
              <w:rPr>
                <w:rFonts w:ascii="Verdana" w:eastAsia="Calibri" w:hAnsi="Verdana" w:cs="Arial"/>
                <w:sz w:val="20"/>
                <w:szCs w:val="20"/>
                <w:vertAlign w:val="superscript"/>
              </w:rPr>
              <w:t>th</w:t>
            </w:r>
            <w:r w:rsidRPr="00AC0745">
              <w:rPr>
                <w:rFonts w:ascii="Verdana" w:eastAsia="Calibri" w:hAnsi="Verdana" w:cs="Arial"/>
                <w:sz w:val="20"/>
                <w:szCs w:val="20"/>
              </w:rPr>
              <w:t xml:space="preserve"> century to present.</w:t>
            </w:r>
          </w:p>
        </w:tc>
        <w:tc>
          <w:tcPr>
            <w:tcW w:w="3192" w:type="dxa"/>
          </w:tcPr>
          <w:p w:rsidR="00AC0745" w:rsidRPr="00AC0745" w:rsidRDefault="00AC0745" w:rsidP="00AC0745">
            <w:pPr>
              <w:spacing w:line="480" w:lineRule="auto"/>
              <w:rPr>
                <w:rFonts w:ascii="Verdana" w:eastAsia="Calibri" w:hAnsi="Verdana" w:cs="Arial"/>
                <w:sz w:val="20"/>
                <w:szCs w:val="20"/>
              </w:rPr>
            </w:pPr>
            <w:r w:rsidRPr="00AC0745">
              <w:rPr>
                <w:rFonts w:ascii="Verdana" w:eastAsia="Calibri" w:hAnsi="Verdana" w:cs="Arial"/>
                <w:sz w:val="20"/>
                <w:szCs w:val="20"/>
              </w:rPr>
              <w:t>Each section will include written assignments which require students to address how peoples in various periods and places contributed to human knowledge.</w:t>
            </w:r>
          </w:p>
        </w:tc>
      </w:tr>
      <w:tr w:rsidR="00AC0745" w:rsidRPr="00AC0745" w:rsidTr="004B1E20">
        <w:tc>
          <w:tcPr>
            <w:tcW w:w="3192" w:type="dxa"/>
          </w:tcPr>
          <w:p w:rsidR="00AC0745" w:rsidRPr="00AC0745" w:rsidRDefault="00AC0745" w:rsidP="00AC0745">
            <w:pPr>
              <w:spacing w:line="480" w:lineRule="auto"/>
              <w:rPr>
                <w:rFonts w:ascii="Verdana" w:eastAsia="Calibri" w:hAnsi="Verdana" w:cs="Arial"/>
                <w:sz w:val="20"/>
                <w:szCs w:val="20"/>
              </w:rPr>
            </w:pPr>
            <w:r w:rsidRPr="00AC0745">
              <w:rPr>
                <w:rFonts w:ascii="Verdana" w:eastAsia="Calibri" w:hAnsi="Verdana" w:cs="Arial"/>
                <w:sz w:val="20"/>
                <w:szCs w:val="20"/>
              </w:rPr>
              <w:t>Interpret texts and other cultural products in ways that reflect informed understandings of relevant contextual factors, including socio-cultural influence and cultural traditions, perspectives, and behavior patterns.</w:t>
            </w:r>
          </w:p>
        </w:tc>
        <w:tc>
          <w:tcPr>
            <w:tcW w:w="3192" w:type="dxa"/>
          </w:tcPr>
          <w:p w:rsidR="00AC0745" w:rsidRPr="00AC0745" w:rsidRDefault="00AC0745" w:rsidP="00AC0745">
            <w:pPr>
              <w:spacing w:line="480" w:lineRule="auto"/>
              <w:rPr>
                <w:rFonts w:ascii="Verdana" w:eastAsia="Calibri" w:hAnsi="Verdana" w:cs="Arial"/>
                <w:sz w:val="20"/>
                <w:szCs w:val="20"/>
              </w:rPr>
            </w:pPr>
            <w:r w:rsidRPr="00AC0745">
              <w:rPr>
                <w:rFonts w:ascii="Verdana" w:eastAsia="Calibri" w:hAnsi="Verdana" w:cs="Arial"/>
                <w:sz w:val="20"/>
                <w:szCs w:val="20"/>
              </w:rPr>
              <w:t>Learn to interpret texts and other cultural products within the context of societies from the 16</w:t>
            </w:r>
            <w:r w:rsidRPr="00AC0745">
              <w:rPr>
                <w:rFonts w:ascii="Verdana" w:eastAsia="Calibri" w:hAnsi="Verdana" w:cs="Arial"/>
                <w:sz w:val="20"/>
                <w:szCs w:val="20"/>
                <w:vertAlign w:val="superscript"/>
              </w:rPr>
              <w:t>th</w:t>
            </w:r>
            <w:r w:rsidRPr="00AC0745">
              <w:rPr>
                <w:rFonts w:ascii="Verdana" w:eastAsia="Calibri" w:hAnsi="Verdana" w:cs="Arial"/>
                <w:sz w:val="20"/>
                <w:szCs w:val="20"/>
              </w:rPr>
              <w:t xml:space="preserve"> century to the present.</w:t>
            </w:r>
          </w:p>
        </w:tc>
        <w:tc>
          <w:tcPr>
            <w:tcW w:w="3192" w:type="dxa"/>
          </w:tcPr>
          <w:p w:rsidR="00AC0745" w:rsidRPr="00AC0745" w:rsidRDefault="00AC0745" w:rsidP="00AC0745">
            <w:pPr>
              <w:spacing w:line="480" w:lineRule="auto"/>
              <w:rPr>
                <w:rFonts w:ascii="Verdana" w:eastAsia="Calibri" w:hAnsi="Verdana" w:cs="Arial"/>
                <w:sz w:val="20"/>
                <w:szCs w:val="20"/>
              </w:rPr>
            </w:pPr>
            <w:r w:rsidRPr="00AC0745">
              <w:rPr>
                <w:rFonts w:ascii="Verdana" w:eastAsia="Calibri" w:hAnsi="Verdana" w:cs="Arial"/>
                <w:sz w:val="20"/>
                <w:szCs w:val="20"/>
              </w:rPr>
              <w:t>Each section will include written assignments in which students demonstrate the ability to interpret texts in historical contexts.</w:t>
            </w:r>
          </w:p>
        </w:tc>
      </w:tr>
      <w:tr w:rsidR="00AC0745" w:rsidRPr="00AC0745" w:rsidTr="004B1E20">
        <w:tc>
          <w:tcPr>
            <w:tcW w:w="3192" w:type="dxa"/>
          </w:tcPr>
          <w:p w:rsidR="00AC0745" w:rsidRPr="00AC0745" w:rsidRDefault="00AC0745" w:rsidP="00AC0745">
            <w:pPr>
              <w:spacing w:line="480" w:lineRule="auto"/>
              <w:rPr>
                <w:rFonts w:ascii="Verdana" w:eastAsia="Calibri" w:hAnsi="Verdana" w:cs="Arial"/>
                <w:sz w:val="20"/>
                <w:szCs w:val="20"/>
              </w:rPr>
            </w:pPr>
            <w:r w:rsidRPr="00AC0745">
              <w:rPr>
                <w:rFonts w:ascii="Verdana" w:eastAsia="Calibri" w:hAnsi="Verdana" w:cs="Arial"/>
                <w:sz w:val="20"/>
                <w:szCs w:val="20"/>
              </w:rPr>
              <w:t>Analytically compare the influences of community, institutions, and other constructions such as class, gender, and race on the ways of thinking, believing, and acting in cultural and historical settings other than one’s own.</w:t>
            </w:r>
          </w:p>
        </w:tc>
        <w:tc>
          <w:tcPr>
            <w:tcW w:w="3192" w:type="dxa"/>
          </w:tcPr>
          <w:p w:rsidR="00AC0745" w:rsidRPr="00AC0745" w:rsidRDefault="00AC0745" w:rsidP="00AC0745">
            <w:pPr>
              <w:spacing w:line="480" w:lineRule="auto"/>
              <w:rPr>
                <w:rFonts w:ascii="Verdana" w:eastAsia="Calibri" w:hAnsi="Verdana" w:cs="Arial"/>
                <w:sz w:val="20"/>
                <w:szCs w:val="20"/>
              </w:rPr>
            </w:pPr>
            <w:r w:rsidRPr="00AC0745">
              <w:rPr>
                <w:rFonts w:ascii="Verdana" w:eastAsia="Calibri" w:hAnsi="Verdana" w:cs="Arial"/>
                <w:sz w:val="20"/>
                <w:szCs w:val="20"/>
              </w:rPr>
              <w:t>Learn to analyze and compare the influences of community institutions, and constructions such as class, gender, and race, on the ways of thinking, believing, and acting in historical settings the 16</w:t>
            </w:r>
            <w:r w:rsidRPr="00AC0745">
              <w:rPr>
                <w:rFonts w:ascii="Verdana" w:eastAsia="Calibri" w:hAnsi="Verdana" w:cs="Arial"/>
                <w:sz w:val="20"/>
                <w:szCs w:val="20"/>
                <w:vertAlign w:val="superscript"/>
              </w:rPr>
              <w:t>th</w:t>
            </w:r>
            <w:r w:rsidRPr="00AC0745">
              <w:rPr>
                <w:rFonts w:ascii="Verdana" w:eastAsia="Calibri" w:hAnsi="Verdana" w:cs="Arial"/>
                <w:sz w:val="20"/>
                <w:szCs w:val="20"/>
              </w:rPr>
              <w:t xml:space="preserve"> century to the present.</w:t>
            </w:r>
          </w:p>
        </w:tc>
        <w:tc>
          <w:tcPr>
            <w:tcW w:w="3192" w:type="dxa"/>
          </w:tcPr>
          <w:p w:rsidR="00AC0745" w:rsidRPr="00AC0745" w:rsidRDefault="00AC0745" w:rsidP="00AC0745">
            <w:pPr>
              <w:spacing w:line="480" w:lineRule="auto"/>
              <w:rPr>
                <w:rFonts w:ascii="Verdana" w:eastAsia="Calibri" w:hAnsi="Verdana" w:cs="Arial"/>
                <w:sz w:val="20"/>
                <w:szCs w:val="20"/>
              </w:rPr>
            </w:pPr>
            <w:r w:rsidRPr="00AC0745">
              <w:rPr>
                <w:rFonts w:ascii="Verdana" w:eastAsia="Calibri" w:hAnsi="Verdana" w:cs="Arial"/>
                <w:sz w:val="20"/>
                <w:szCs w:val="20"/>
              </w:rPr>
              <w:t>Each section will include written assignments in which students will demonstrate the ability to analyze and compare the influences of social constructions on the beliefs and actions of people within their historical contexts.</w:t>
            </w:r>
          </w:p>
        </w:tc>
      </w:tr>
    </w:tbl>
    <w:p w:rsidR="00AC0745" w:rsidRDefault="00AC0745" w:rsidP="008459D0">
      <w:pPr>
        <w:pStyle w:val="NormalWeb"/>
        <w:spacing w:after="0" w:afterAutospacing="0"/>
        <w:jc w:val="both"/>
        <w:rPr>
          <w:rFonts w:asciiTheme="minorHAnsi" w:hAnsiTheme="minorHAnsi" w:cstheme="minorHAnsi"/>
          <w:i/>
          <w:sz w:val="22"/>
          <w:szCs w:val="22"/>
        </w:rPr>
      </w:pPr>
      <w:bookmarkStart w:id="0" w:name="_GoBack"/>
      <w:bookmarkEnd w:id="0"/>
    </w:p>
    <w:p w:rsidR="00F01257" w:rsidRPr="00F01257" w:rsidRDefault="00AB1B79" w:rsidP="008459D0">
      <w:pPr>
        <w:pStyle w:val="NormalWeb"/>
        <w:spacing w:after="0" w:afterAutospacing="0"/>
        <w:jc w:val="both"/>
        <w:rPr>
          <w:rFonts w:asciiTheme="minorHAnsi" w:hAnsiTheme="minorHAnsi" w:cstheme="minorHAnsi"/>
          <w:i/>
          <w:sz w:val="22"/>
          <w:szCs w:val="22"/>
        </w:rPr>
      </w:pPr>
      <w:r>
        <w:rPr>
          <w:rFonts w:asciiTheme="minorHAnsi" w:hAnsiTheme="minorHAnsi" w:cstheme="minorHAnsi"/>
          <w:i/>
          <w:sz w:val="22"/>
          <w:szCs w:val="22"/>
        </w:rPr>
        <w:t xml:space="preserve">Specific </w:t>
      </w:r>
      <w:r w:rsidR="00F01257">
        <w:rPr>
          <w:rFonts w:asciiTheme="minorHAnsi" w:hAnsiTheme="minorHAnsi" w:cstheme="minorHAnsi"/>
          <w:i/>
          <w:sz w:val="22"/>
          <w:szCs w:val="22"/>
        </w:rPr>
        <w:t>Course Goals</w:t>
      </w:r>
    </w:p>
    <w:p w:rsidR="008459D0" w:rsidRPr="003C2FAC" w:rsidRDefault="00780DC7" w:rsidP="008459D0">
      <w:pPr>
        <w:pStyle w:val="NormalWeb"/>
        <w:spacing w:after="0" w:afterAutospacing="0"/>
        <w:jc w:val="both"/>
        <w:rPr>
          <w:rFonts w:asciiTheme="minorHAnsi" w:hAnsiTheme="minorHAnsi" w:cstheme="minorHAnsi"/>
          <w:sz w:val="22"/>
          <w:szCs w:val="22"/>
        </w:rPr>
      </w:pPr>
      <w:r w:rsidRPr="003C2FAC">
        <w:rPr>
          <w:rFonts w:asciiTheme="minorHAnsi" w:hAnsiTheme="minorHAnsi" w:cstheme="minorHAnsi"/>
          <w:sz w:val="22"/>
          <w:szCs w:val="22"/>
        </w:rPr>
        <w:t>HST 104</w:t>
      </w:r>
      <w:r w:rsidR="008459D0" w:rsidRPr="003C2FAC">
        <w:rPr>
          <w:rFonts w:asciiTheme="minorHAnsi" w:hAnsiTheme="minorHAnsi" w:cstheme="minorHAnsi"/>
          <w:b/>
          <w:bCs/>
          <w:sz w:val="22"/>
          <w:szCs w:val="22"/>
        </w:rPr>
        <w:t xml:space="preserve"> </w:t>
      </w:r>
      <w:r w:rsidR="008459D0" w:rsidRPr="003C2FAC">
        <w:rPr>
          <w:rFonts w:asciiTheme="minorHAnsi" w:hAnsiTheme="minorHAnsi" w:cstheme="minorHAnsi"/>
          <w:sz w:val="22"/>
          <w:szCs w:val="22"/>
        </w:rPr>
        <w:t>is a freshman course which partially satisfies requirements of the General Education Program, especially those relating to the understanding of culture and society.</w:t>
      </w:r>
    </w:p>
    <w:p w:rsidR="008459D0" w:rsidRPr="003C2FAC" w:rsidRDefault="008459D0" w:rsidP="008459D0">
      <w:pPr>
        <w:pStyle w:val="NormalWeb"/>
        <w:spacing w:before="0" w:after="0" w:afterAutospacing="0"/>
        <w:jc w:val="both"/>
        <w:rPr>
          <w:rFonts w:asciiTheme="minorHAnsi" w:hAnsiTheme="minorHAnsi" w:cstheme="minorHAnsi"/>
          <w:sz w:val="22"/>
          <w:szCs w:val="22"/>
        </w:rPr>
      </w:pPr>
      <w:r w:rsidRPr="003C2FAC">
        <w:rPr>
          <w:rFonts w:asciiTheme="minorHAnsi" w:hAnsiTheme="minorHAnsi" w:cstheme="minorHAnsi"/>
          <w:b/>
          <w:sz w:val="22"/>
          <w:szCs w:val="22"/>
        </w:rPr>
        <w:t xml:space="preserve">GOALS: </w:t>
      </w:r>
      <w:r w:rsidRPr="003C2FAC">
        <w:rPr>
          <w:rFonts w:asciiTheme="minorHAnsi" w:hAnsiTheme="minorHAnsi" w:cstheme="minorHAnsi"/>
          <w:sz w:val="22"/>
          <w:szCs w:val="22"/>
        </w:rPr>
        <w:t>Students will gain an understanding of:</w:t>
      </w:r>
    </w:p>
    <w:p w:rsidR="008459D0" w:rsidRPr="003C2FAC" w:rsidRDefault="008459D0" w:rsidP="008459D0">
      <w:pPr>
        <w:pStyle w:val="NormalWeb"/>
        <w:numPr>
          <w:ilvl w:val="0"/>
          <w:numId w:val="4"/>
        </w:numPr>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How complex societies developed independently across the globe establishing cultural regions that are still discernable today.</w:t>
      </w:r>
    </w:p>
    <w:p w:rsidR="008459D0" w:rsidRPr="003C2FAC" w:rsidRDefault="008459D0" w:rsidP="008459D0">
      <w:pPr>
        <w:pStyle w:val="NormalWeb"/>
        <w:numPr>
          <w:ilvl w:val="0"/>
          <w:numId w:val="4"/>
        </w:numPr>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How social categories such as class, gender and race took shape and then evolved in world history.</w:t>
      </w:r>
    </w:p>
    <w:p w:rsidR="008459D0" w:rsidRPr="003C2FAC" w:rsidRDefault="008459D0" w:rsidP="008459D0">
      <w:pPr>
        <w:pStyle w:val="NormalWeb"/>
        <w:numPr>
          <w:ilvl w:val="0"/>
          <w:numId w:val="4"/>
        </w:numPr>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How social and cultural traditions and norms define societies.</w:t>
      </w:r>
    </w:p>
    <w:p w:rsidR="008459D0" w:rsidRPr="003C2FAC" w:rsidRDefault="008459D0" w:rsidP="008459D0">
      <w:pPr>
        <w:pStyle w:val="NormalWeb"/>
        <w:numPr>
          <w:ilvl w:val="0"/>
          <w:numId w:val="4"/>
        </w:numPr>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How encounters between societies drive change through the dissemination of ideas, goods and diseases.</w:t>
      </w:r>
    </w:p>
    <w:p w:rsidR="008459D0" w:rsidRPr="003C2FAC" w:rsidRDefault="008459D0" w:rsidP="008459D0">
      <w:pPr>
        <w:pStyle w:val="NormalWeb"/>
        <w:numPr>
          <w:ilvl w:val="0"/>
          <w:numId w:val="4"/>
        </w:numPr>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How people have labored in societies over time.</w:t>
      </w:r>
    </w:p>
    <w:p w:rsidR="008459D0" w:rsidRPr="003C2FAC" w:rsidRDefault="008459D0" w:rsidP="008459D0">
      <w:pPr>
        <w:pStyle w:val="NormalWeb"/>
        <w:numPr>
          <w:ilvl w:val="0"/>
          <w:numId w:val="4"/>
        </w:numPr>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The impact of technology on societies.</w:t>
      </w:r>
    </w:p>
    <w:p w:rsidR="008459D0" w:rsidRPr="003C2FAC" w:rsidRDefault="008459D0" w:rsidP="008459D0">
      <w:pPr>
        <w:pStyle w:val="NormalWeb"/>
        <w:numPr>
          <w:ilvl w:val="0"/>
          <w:numId w:val="4"/>
        </w:numPr>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How societies have developed different forms of government.</w:t>
      </w:r>
    </w:p>
    <w:p w:rsidR="008459D0" w:rsidRPr="003C2FAC" w:rsidRDefault="008459D0" w:rsidP="008459D0">
      <w:pPr>
        <w:pStyle w:val="NormalWeb"/>
        <w:numPr>
          <w:ilvl w:val="0"/>
          <w:numId w:val="4"/>
        </w:numPr>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How historians have come to different conclusions about the past.</w:t>
      </w:r>
    </w:p>
    <w:p w:rsidR="008459D0" w:rsidRPr="003C2FAC" w:rsidRDefault="008459D0" w:rsidP="008459D0">
      <w:pPr>
        <w:pStyle w:val="NormalWeb"/>
        <w:spacing w:before="0" w:after="0" w:afterAutospacing="0"/>
        <w:ind w:left="1440"/>
        <w:jc w:val="both"/>
        <w:rPr>
          <w:rFonts w:asciiTheme="minorHAnsi" w:hAnsiTheme="minorHAnsi" w:cstheme="minorHAnsi"/>
          <w:sz w:val="22"/>
          <w:szCs w:val="22"/>
        </w:rPr>
      </w:pPr>
    </w:p>
    <w:p w:rsidR="008459D0" w:rsidRPr="003C2FAC" w:rsidRDefault="008459D0" w:rsidP="008459D0">
      <w:pPr>
        <w:pStyle w:val="NormalWeb"/>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 xml:space="preserve">This course is a part of the pre-service curriculum for social studies teachers and its goals address the following accrediting agency requirements: </w:t>
      </w:r>
    </w:p>
    <w:p w:rsidR="008459D0" w:rsidRDefault="008459D0" w:rsidP="008459D0">
      <w:pPr>
        <w:pStyle w:val="NormalWeb"/>
        <w:spacing w:before="0" w:after="0" w:afterAutospacing="0"/>
        <w:jc w:val="both"/>
        <w:rPr>
          <w:rFonts w:asciiTheme="minorHAnsi" w:hAnsiTheme="minorHAnsi" w:cstheme="minorHAnsi"/>
          <w:sz w:val="22"/>
          <w:szCs w:val="22"/>
        </w:rPr>
      </w:pPr>
      <w:r w:rsidRPr="003C2FAC">
        <w:rPr>
          <w:rFonts w:asciiTheme="minorHAnsi" w:hAnsiTheme="minorHAnsi" w:cstheme="minorHAnsi"/>
          <w:sz w:val="22"/>
          <w:szCs w:val="22"/>
        </w:rPr>
        <w:t>M 1.2.1.1; CF 2, 4, 9; SA 1.1, 3.1, 3.4, 3.5, 7.2, 7.4, 8.4; N 1, 2, 5, 6, 8, 9.*</w:t>
      </w:r>
      <w:r w:rsidRPr="003C2FAC">
        <w:rPr>
          <w:rFonts w:asciiTheme="minorHAnsi" w:hAnsiTheme="minorHAnsi" w:cstheme="minorHAnsi"/>
          <w:sz w:val="22"/>
          <w:szCs w:val="22"/>
        </w:rPr>
        <w:br/>
        <w:t>* NOTE: M = MOSTEP; CF = Conceptual Framework; SA = Specialty Area; N = NCSS + the number of the indicator.</w:t>
      </w:r>
    </w:p>
    <w:p w:rsidR="00A91415" w:rsidRPr="003C2FAC" w:rsidRDefault="00A91415" w:rsidP="008459D0">
      <w:pPr>
        <w:pStyle w:val="NormalWeb"/>
        <w:spacing w:before="0" w:after="0" w:afterAutospacing="0"/>
        <w:jc w:val="both"/>
        <w:rPr>
          <w:rFonts w:asciiTheme="minorHAnsi" w:hAnsiTheme="minorHAnsi" w:cstheme="minorHAnsi"/>
          <w:sz w:val="22"/>
          <w:szCs w:val="22"/>
        </w:rPr>
      </w:pPr>
    </w:p>
    <w:p w:rsidR="00F01257" w:rsidRPr="00F01257" w:rsidRDefault="00A91415" w:rsidP="00F01257">
      <w:pPr>
        <w:rPr>
          <w:i/>
        </w:rPr>
      </w:pPr>
      <w:r>
        <w:rPr>
          <w:i/>
        </w:rPr>
        <w:t xml:space="preserve">Specific </w:t>
      </w:r>
      <w:r w:rsidR="00F01257" w:rsidRPr="00F01257">
        <w:rPr>
          <w:i/>
        </w:rPr>
        <w:t>Course Learning Outcomes:</w:t>
      </w:r>
    </w:p>
    <w:p w:rsidR="00F01257" w:rsidRDefault="00F01257" w:rsidP="00F01257">
      <w:r>
        <w:t xml:space="preserve">Students will be able to describe and explain the significance of global interactions among human populations over the last 500 years. </w:t>
      </w:r>
    </w:p>
    <w:p w:rsidR="00F01257" w:rsidRDefault="00F01257" w:rsidP="00F01257">
      <w:pPr>
        <w:pStyle w:val="ListParagraph"/>
        <w:numPr>
          <w:ilvl w:val="0"/>
          <w:numId w:val="28"/>
        </w:numPr>
      </w:pPr>
      <w:r>
        <w:t>Students will be able to describe and explain the variety of sustained contacts between the Americas and the Afro-Eurasian world from 1492.</w:t>
      </w:r>
    </w:p>
    <w:p w:rsidR="00F01257" w:rsidRDefault="00F01257" w:rsidP="00F01257">
      <w:pPr>
        <w:pStyle w:val="ListParagraph"/>
        <w:numPr>
          <w:ilvl w:val="0"/>
          <w:numId w:val="28"/>
        </w:numPr>
      </w:pPr>
      <w:r>
        <w:t>Students will be able to describe and explain how trans-Atlantic contacts influenced societies in both the Americas and the Afro-Eurasian land mass.</w:t>
      </w:r>
    </w:p>
    <w:p w:rsidR="00F01257" w:rsidRDefault="00F01257" w:rsidP="00F01257">
      <w:pPr>
        <w:pStyle w:val="ListParagraph"/>
        <w:numPr>
          <w:ilvl w:val="0"/>
          <w:numId w:val="28"/>
        </w:numPr>
      </w:pPr>
      <w:r>
        <w:t xml:space="preserve">Students will be able to identify and categorize the underlying factors behind the rise and decline of the West since 1500.  </w:t>
      </w:r>
    </w:p>
    <w:p w:rsidR="00F01257" w:rsidRDefault="00F01257" w:rsidP="00F01257">
      <w:pPr>
        <w:pStyle w:val="ListParagraph"/>
        <w:numPr>
          <w:ilvl w:val="0"/>
          <w:numId w:val="28"/>
        </w:numPr>
      </w:pPr>
      <w:r>
        <w:t xml:space="preserve">Students will be able to identify and explain the long term implications of the industrial revolution for those societies that industrialized early and those that did not.  </w:t>
      </w:r>
    </w:p>
    <w:p w:rsidR="00F01257" w:rsidRDefault="00F01257" w:rsidP="00F01257">
      <w:pPr>
        <w:pStyle w:val="ListParagraph"/>
        <w:numPr>
          <w:ilvl w:val="0"/>
          <w:numId w:val="28"/>
        </w:numPr>
      </w:pPr>
      <w:r>
        <w:t>Students will be able to show how individual experiences were dependent on class, gender, employment and geographic location.</w:t>
      </w:r>
    </w:p>
    <w:p w:rsidR="00F01257" w:rsidRDefault="00F01257" w:rsidP="00F01257">
      <w:r>
        <w:t>Students will learn how historians have come to know about the past.</w:t>
      </w:r>
    </w:p>
    <w:p w:rsidR="00F01257" w:rsidRDefault="00F01257" w:rsidP="00F01257">
      <w:pPr>
        <w:pStyle w:val="ListParagraph"/>
        <w:numPr>
          <w:ilvl w:val="0"/>
          <w:numId w:val="29"/>
        </w:numPr>
      </w:pPr>
      <w:r>
        <w:t>Students will be able to identify primary sources.</w:t>
      </w:r>
    </w:p>
    <w:p w:rsidR="00F01257" w:rsidRDefault="00F01257" w:rsidP="00F01257">
      <w:pPr>
        <w:pStyle w:val="ListParagraph"/>
        <w:numPr>
          <w:ilvl w:val="0"/>
          <w:numId w:val="29"/>
        </w:numPr>
      </w:pPr>
      <w:r>
        <w:t>Students will be able to support a historical argument with primary sources.</w:t>
      </w:r>
    </w:p>
    <w:p w:rsidR="00F01257" w:rsidRDefault="00F01257" w:rsidP="00F01257">
      <w:pPr>
        <w:pStyle w:val="ListParagraph"/>
        <w:numPr>
          <w:ilvl w:val="0"/>
          <w:numId w:val="29"/>
        </w:numPr>
      </w:pPr>
      <w:r>
        <w:t>Students will understand why historians sometimes come to different conclusions about the past.</w:t>
      </w:r>
    </w:p>
    <w:p w:rsidR="008459D0" w:rsidRPr="003C2FAC" w:rsidRDefault="008459D0" w:rsidP="008459D0">
      <w:pPr>
        <w:spacing w:after="0"/>
        <w:jc w:val="both"/>
        <w:rPr>
          <w:rFonts w:cstheme="minorHAnsi"/>
        </w:rPr>
      </w:pPr>
    </w:p>
    <w:p w:rsidR="008459D0" w:rsidRPr="003C2FAC" w:rsidRDefault="008459D0" w:rsidP="008459D0">
      <w:pPr>
        <w:pBdr>
          <w:bottom w:val="single" w:sz="6" w:space="1" w:color="auto"/>
        </w:pBdr>
        <w:spacing w:after="0"/>
        <w:ind w:right="-336"/>
        <w:jc w:val="both"/>
        <w:rPr>
          <w:rFonts w:cstheme="minorHAnsi"/>
          <w:b/>
        </w:rPr>
      </w:pPr>
      <w:r w:rsidRPr="003C2FAC">
        <w:rPr>
          <w:rFonts w:cstheme="minorHAnsi"/>
          <w:b/>
        </w:rPr>
        <w:t>Required Text</w:t>
      </w:r>
    </w:p>
    <w:p w:rsidR="008459D0" w:rsidRPr="003C2FAC" w:rsidRDefault="008459D0" w:rsidP="008459D0">
      <w:pPr>
        <w:spacing w:after="0"/>
        <w:jc w:val="both"/>
        <w:rPr>
          <w:rFonts w:cstheme="minorHAnsi"/>
          <w:b/>
          <w:i/>
        </w:rPr>
      </w:pPr>
    </w:p>
    <w:p w:rsidR="008459D0" w:rsidRPr="003C2FAC" w:rsidRDefault="008459D0" w:rsidP="008459D0">
      <w:pPr>
        <w:spacing w:after="0"/>
        <w:jc w:val="both"/>
        <w:rPr>
          <w:rFonts w:cstheme="minorHAnsi"/>
        </w:rPr>
      </w:pPr>
      <w:r w:rsidRPr="003C2FAC">
        <w:rPr>
          <w:rFonts w:cstheme="minorHAnsi"/>
          <w:b/>
        </w:rPr>
        <w:t>Textbook</w:t>
      </w:r>
      <w:r w:rsidRPr="003C2FAC">
        <w:rPr>
          <w:rFonts w:cstheme="minorHAnsi"/>
          <w:b/>
          <w:i/>
        </w:rPr>
        <w:t>:</w:t>
      </w:r>
      <w:r w:rsidRPr="003C2FAC">
        <w:rPr>
          <w:rFonts w:cstheme="minorHAnsi"/>
          <w:b/>
        </w:rPr>
        <w:t xml:space="preserve"> </w:t>
      </w:r>
      <w:r w:rsidRPr="003C2FAC">
        <w:rPr>
          <w:rFonts w:cstheme="minorHAnsi"/>
        </w:rPr>
        <w:t xml:space="preserve">Robert Strayer, </w:t>
      </w:r>
      <w:r w:rsidRPr="003C2FAC">
        <w:rPr>
          <w:rFonts w:cstheme="minorHAnsi"/>
          <w:i/>
        </w:rPr>
        <w:t>Ways of the World: A Brief Global History</w:t>
      </w:r>
      <w:r w:rsidR="00780DC7" w:rsidRPr="003C2FAC">
        <w:rPr>
          <w:rFonts w:cstheme="minorHAnsi"/>
        </w:rPr>
        <w:t>, Vol. 2 since 1500</w:t>
      </w:r>
      <w:r w:rsidRPr="003C2FAC">
        <w:rPr>
          <w:rFonts w:cstheme="minorHAnsi"/>
          <w:i/>
        </w:rPr>
        <w:t xml:space="preserve"> </w:t>
      </w:r>
      <w:r w:rsidRPr="003C2FAC">
        <w:rPr>
          <w:rFonts w:cstheme="minorHAnsi"/>
        </w:rPr>
        <w:t>(Boston: Bedford/St. Martin’s, 2009).</w:t>
      </w:r>
      <w:r w:rsidR="00780DC7" w:rsidRPr="003C2FAC">
        <w:rPr>
          <w:rFonts w:cstheme="minorHAnsi"/>
        </w:rPr>
        <w:t xml:space="preserve">  ISBN: 0-312-45289-6.</w:t>
      </w:r>
    </w:p>
    <w:p w:rsidR="008459D0" w:rsidRPr="003C2FAC" w:rsidRDefault="008459D0" w:rsidP="008459D0">
      <w:pPr>
        <w:spacing w:after="0"/>
        <w:jc w:val="both"/>
        <w:rPr>
          <w:rFonts w:cstheme="minorHAnsi"/>
          <w:b/>
          <w:u w:val="single"/>
        </w:rPr>
      </w:pPr>
    </w:p>
    <w:p w:rsidR="008459D0" w:rsidRPr="003C2FAC" w:rsidRDefault="008459D0" w:rsidP="008459D0">
      <w:pPr>
        <w:numPr>
          <w:ilvl w:val="0"/>
          <w:numId w:val="6"/>
        </w:numPr>
        <w:tabs>
          <w:tab w:val="clear" w:pos="720"/>
          <w:tab w:val="num" w:pos="360"/>
        </w:tabs>
        <w:spacing w:after="0" w:line="240" w:lineRule="auto"/>
        <w:ind w:left="360"/>
        <w:jc w:val="both"/>
        <w:rPr>
          <w:rFonts w:cstheme="minorHAnsi"/>
          <w:b/>
          <w:u w:val="single"/>
        </w:rPr>
      </w:pPr>
      <w:r w:rsidRPr="003C2FAC">
        <w:rPr>
          <w:rFonts w:cstheme="minorHAnsi"/>
          <w:b/>
          <w:u w:val="single"/>
        </w:rPr>
        <w:t>Please note that this book is referred to as ‘Strayer’ in the syllabus below.</w:t>
      </w:r>
    </w:p>
    <w:p w:rsidR="008459D0" w:rsidRPr="003C2FAC" w:rsidRDefault="008459D0" w:rsidP="008459D0">
      <w:pPr>
        <w:numPr>
          <w:ilvl w:val="0"/>
          <w:numId w:val="6"/>
        </w:numPr>
        <w:tabs>
          <w:tab w:val="clear" w:pos="720"/>
          <w:tab w:val="num" w:pos="360"/>
        </w:tabs>
        <w:spacing w:after="0" w:line="240" w:lineRule="auto"/>
        <w:ind w:left="360"/>
        <w:jc w:val="both"/>
        <w:rPr>
          <w:rFonts w:cstheme="minorHAnsi"/>
        </w:rPr>
      </w:pPr>
      <w:r w:rsidRPr="003C2FAC">
        <w:rPr>
          <w:rFonts w:cstheme="minorHAnsi"/>
        </w:rPr>
        <w:t>Copies of this text are available for purchase at the University Book Store.</w:t>
      </w:r>
    </w:p>
    <w:p w:rsidR="00E26EAF" w:rsidRDefault="00E26EAF" w:rsidP="008459D0">
      <w:pPr>
        <w:pBdr>
          <w:bottom w:val="single" w:sz="6" w:space="1" w:color="auto"/>
        </w:pBdr>
        <w:spacing w:after="0"/>
        <w:ind w:right="-336"/>
        <w:jc w:val="both"/>
        <w:rPr>
          <w:rFonts w:cstheme="minorHAnsi"/>
          <w:b/>
        </w:rPr>
      </w:pPr>
    </w:p>
    <w:p w:rsidR="008459D0" w:rsidRPr="003C2FAC" w:rsidRDefault="008459D0" w:rsidP="008459D0">
      <w:pPr>
        <w:pBdr>
          <w:bottom w:val="single" w:sz="6" w:space="1" w:color="auto"/>
        </w:pBdr>
        <w:spacing w:after="0"/>
        <w:ind w:right="-336"/>
        <w:jc w:val="both"/>
        <w:rPr>
          <w:rFonts w:cstheme="minorHAnsi"/>
          <w:b/>
        </w:rPr>
      </w:pPr>
      <w:r w:rsidRPr="003C2FAC">
        <w:rPr>
          <w:rFonts w:cstheme="minorHAnsi"/>
          <w:b/>
        </w:rPr>
        <w:t>Required Blackboard Access</w:t>
      </w:r>
    </w:p>
    <w:p w:rsidR="008459D0" w:rsidRPr="003C2FAC" w:rsidRDefault="008459D0" w:rsidP="008459D0">
      <w:pPr>
        <w:spacing w:after="0"/>
        <w:jc w:val="both"/>
        <w:rPr>
          <w:rFonts w:cstheme="minorHAnsi"/>
        </w:rPr>
      </w:pPr>
    </w:p>
    <w:p w:rsidR="00F43E8F" w:rsidRDefault="008459D0" w:rsidP="00F43E8F">
      <w:pPr>
        <w:spacing w:after="0"/>
        <w:jc w:val="both"/>
        <w:rPr>
          <w:rFonts w:ascii="Helvetica" w:eastAsia="Times New Roman" w:hAnsi="Helvetica" w:cs="Helvetica"/>
          <w:color w:val="333333"/>
          <w:sz w:val="20"/>
          <w:szCs w:val="20"/>
        </w:rPr>
      </w:pPr>
      <w:r w:rsidRPr="00F43E8F">
        <w:rPr>
          <w:rFonts w:cstheme="minorHAnsi"/>
        </w:rPr>
        <w:t xml:space="preserve">This course is managed through a Blackboard site. </w:t>
      </w:r>
      <w:r w:rsidR="00F43E8F" w:rsidRPr="00F43E8F">
        <w:rPr>
          <w:rFonts w:ascii="Helvetica" w:eastAsia="Times New Roman" w:hAnsi="Helvetica" w:cs="Helvetica"/>
          <w:color w:val="333333"/>
          <w:sz w:val="20"/>
          <w:szCs w:val="20"/>
        </w:rPr>
        <w:t>The following instructions will help you login to the new Blackboard 9.1.</w:t>
      </w:r>
    </w:p>
    <w:p w:rsidR="00F43E8F" w:rsidRPr="00F43E8F" w:rsidRDefault="00F43E8F" w:rsidP="00F43E8F">
      <w:pPr>
        <w:spacing w:after="0"/>
        <w:jc w:val="both"/>
        <w:rPr>
          <w:rFonts w:ascii="Helvetica" w:eastAsia="Times New Roman" w:hAnsi="Helvetica" w:cs="Helvetica"/>
          <w:color w:val="333333"/>
          <w:sz w:val="20"/>
          <w:szCs w:val="20"/>
        </w:rPr>
      </w:pPr>
    </w:p>
    <w:p w:rsidR="00F43E8F" w:rsidRPr="00F43E8F" w:rsidRDefault="00F43E8F" w:rsidP="00F43E8F">
      <w:pPr>
        <w:numPr>
          <w:ilvl w:val="0"/>
          <w:numId w:val="27"/>
        </w:numPr>
        <w:spacing w:after="0" w:line="260" w:lineRule="atLeast"/>
        <w:rPr>
          <w:rFonts w:ascii="Helvetica" w:eastAsia="Times New Roman" w:hAnsi="Helvetica" w:cs="Helvetica"/>
          <w:color w:val="333333"/>
          <w:sz w:val="20"/>
          <w:szCs w:val="20"/>
        </w:rPr>
      </w:pPr>
      <w:r w:rsidRPr="00F43E8F">
        <w:rPr>
          <w:rFonts w:ascii="Helvetica" w:eastAsia="Times New Roman" w:hAnsi="Helvetica" w:cs="Helvetica"/>
          <w:color w:val="333333"/>
          <w:sz w:val="20"/>
          <w:szCs w:val="20"/>
        </w:rPr>
        <w:t>On the Missouri State homepage, click </w:t>
      </w:r>
      <w:r w:rsidRPr="00F43E8F">
        <w:rPr>
          <w:rFonts w:ascii="Helvetica" w:eastAsia="Times New Roman" w:hAnsi="Helvetica" w:cs="Helvetica"/>
          <w:b/>
          <w:bCs/>
          <w:color w:val="333333"/>
          <w:sz w:val="20"/>
          <w:szCs w:val="20"/>
        </w:rPr>
        <w:t>BearPass Login</w:t>
      </w:r>
      <w:r w:rsidRPr="00F43E8F">
        <w:rPr>
          <w:rFonts w:ascii="Helvetica" w:eastAsia="Times New Roman" w:hAnsi="Helvetica" w:cs="Helvetica"/>
          <w:color w:val="333333"/>
          <w:sz w:val="20"/>
          <w:szCs w:val="20"/>
        </w:rPr>
        <w:t>.</w:t>
      </w:r>
    </w:p>
    <w:p w:rsidR="00F43E8F" w:rsidRPr="00F43E8F" w:rsidRDefault="00F43E8F" w:rsidP="00F43E8F">
      <w:pPr>
        <w:numPr>
          <w:ilvl w:val="0"/>
          <w:numId w:val="27"/>
        </w:numPr>
        <w:spacing w:after="0" w:line="260" w:lineRule="atLeast"/>
        <w:rPr>
          <w:rFonts w:ascii="Helvetica" w:eastAsia="Times New Roman" w:hAnsi="Helvetica" w:cs="Helvetica"/>
          <w:color w:val="333333"/>
          <w:sz w:val="20"/>
          <w:szCs w:val="20"/>
        </w:rPr>
      </w:pPr>
      <w:r w:rsidRPr="00F43E8F">
        <w:rPr>
          <w:rFonts w:ascii="Helvetica" w:eastAsia="Times New Roman" w:hAnsi="Helvetica" w:cs="Helvetica"/>
          <w:color w:val="333333"/>
          <w:sz w:val="20"/>
          <w:szCs w:val="20"/>
        </w:rPr>
        <w:t>Type your </w:t>
      </w:r>
      <w:r w:rsidRPr="00F43E8F">
        <w:rPr>
          <w:rFonts w:ascii="Helvetica" w:eastAsia="Times New Roman" w:hAnsi="Helvetica" w:cs="Helvetica"/>
          <w:b/>
          <w:bCs/>
          <w:color w:val="333333"/>
          <w:sz w:val="20"/>
          <w:szCs w:val="20"/>
        </w:rPr>
        <w:t>BearPass login</w:t>
      </w:r>
      <w:r w:rsidRPr="00F43E8F">
        <w:rPr>
          <w:rFonts w:ascii="Helvetica" w:eastAsia="Times New Roman" w:hAnsi="Helvetica" w:cs="Helvetica"/>
          <w:color w:val="333333"/>
          <w:sz w:val="20"/>
          <w:szCs w:val="20"/>
        </w:rPr>
        <w:t> and password to access the portal.</w:t>
      </w:r>
    </w:p>
    <w:p w:rsidR="00F43E8F" w:rsidRPr="00F43E8F" w:rsidRDefault="00F43E8F" w:rsidP="00F43E8F">
      <w:pPr>
        <w:numPr>
          <w:ilvl w:val="0"/>
          <w:numId w:val="27"/>
        </w:numPr>
        <w:spacing w:after="0" w:line="260" w:lineRule="atLeast"/>
        <w:rPr>
          <w:rFonts w:ascii="Helvetica" w:eastAsia="Times New Roman" w:hAnsi="Helvetica" w:cs="Helvetica"/>
          <w:color w:val="333333"/>
          <w:sz w:val="20"/>
          <w:szCs w:val="20"/>
        </w:rPr>
      </w:pPr>
      <w:r w:rsidRPr="00F43E8F">
        <w:rPr>
          <w:rFonts w:ascii="Helvetica" w:eastAsia="Times New Roman" w:hAnsi="Helvetica" w:cs="Helvetica"/>
          <w:color w:val="333333"/>
          <w:sz w:val="20"/>
          <w:szCs w:val="20"/>
        </w:rPr>
        <w:t>Click the </w:t>
      </w:r>
      <w:r w:rsidRPr="00F43E8F">
        <w:rPr>
          <w:rFonts w:ascii="Helvetica" w:eastAsia="Times New Roman" w:hAnsi="Helvetica" w:cs="Helvetica"/>
          <w:b/>
          <w:bCs/>
          <w:color w:val="333333"/>
          <w:sz w:val="20"/>
          <w:szCs w:val="20"/>
        </w:rPr>
        <w:t>Blackboard 9.1 icon</w:t>
      </w:r>
      <w:r w:rsidRPr="00F43E8F">
        <w:rPr>
          <w:rFonts w:ascii="Helvetica" w:eastAsia="Times New Roman" w:hAnsi="Helvetica" w:cs="Helvetica"/>
          <w:color w:val="333333"/>
          <w:sz w:val="20"/>
          <w:szCs w:val="20"/>
        </w:rPr>
        <w:t>.You will see the Blackboard 9.1 page.</w:t>
      </w:r>
      <w:r w:rsidRPr="00F43E8F">
        <w:rPr>
          <w:rFonts w:ascii="Helvetica" w:eastAsia="Times New Roman" w:hAnsi="Helvetica" w:cs="Helvetica"/>
          <w:color w:val="333333"/>
          <w:sz w:val="20"/>
          <w:szCs w:val="20"/>
        </w:rPr>
        <w:br/>
      </w:r>
      <w:r>
        <w:rPr>
          <w:rFonts w:ascii="Helvetica" w:eastAsia="Times New Roman" w:hAnsi="Helvetica" w:cs="Helvetica"/>
          <w:noProof/>
          <w:color w:val="333333"/>
          <w:sz w:val="20"/>
          <w:szCs w:val="20"/>
        </w:rPr>
        <w:drawing>
          <wp:inline distT="0" distB="0" distL="0" distR="0">
            <wp:extent cx="2657475" cy="647700"/>
            <wp:effectExtent l="0" t="0" r="9525" b="0"/>
            <wp:docPr id="2" name="Picture 2" descr="http://experts.missouristate.edu/download/attachments/29595923/clickbb9.png?version=1&amp;modificationDate=1293045276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xperts.missouristate.edu/download/attachments/29595923/clickbb9.png?version=1&amp;modificationDate=12930452763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7475" cy="647700"/>
                    </a:xfrm>
                    <a:prstGeom prst="rect">
                      <a:avLst/>
                    </a:prstGeom>
                    <a:noFill/>
                    <a:ln>
                      <a:noFill/>
                    </a:ln>
                  </pic:spPr>
                </pic:pic>
              </a:graphicData>
            </a:graphic>
          </wp:inline>
        </w:drawing>
      </w:r>
    </w:p>
    <w:p w:rsidR="00F43E8F" w:rsidRPr="00F43E8F" w:rsidRDefault="00F43E8F" w:rsidP="00F43E8F">
      <w:pPr>
        <w:numPr>
          <w:ilvl w:val="0"/>
          <w:numId w:val="27"/>
        </w:numPr>
        <w:spacing w:after="0" w:line="260" w:lineRule="atLeast"/>
        <w:rPr>
          <w:rFonts w:ascii="Helvetica" w:eastAsia="Times New Roman" w:hAnsi="Helvetica" w:cs="Helvetica"/>
          <w:color w:val="333333"/>
          <w:sz w:val="20"/>
          <w:szCs w:val="20"/>
        </w:rPr>
      </w:pPr>
      <w:r w:rsidRPr="00F43E8F">
        <w:rPr>
          <w:rFonts w:ascii="Helvetica" w:eastAsia="Times New Roman" w:hAnsi="Helvetica" w:cs="Helvetica"/>
          <w:color w:val="333333"/>
          <w:sz w:val="20"/>
          <w:szCs w:val="20"/>
        </w:rPr>
        <w:t>On the </w:t>
      </w:r>
      <w:r w:rsidRPr="00F43E8F">
        <w:rPr>
          <w:rFonts w:ascii="Helvetica" w:eastAsia="Times New Roman" w:hAnsi="Helvetica" w:cs="Helvetica"/>
          <w:b/>
          <w:bCs/>
          <w:color w:val="333333"/>
          <w:sz w:val="20"/>
          <w:szCs w:val="20"/>
        </w:rPr>
        <w:t>Blackboard 9.1</w:t>
      </w:r>
      <w:r w:rsidRPr="00F43E8F">
        <w:rPr>
          <w:rFonts w:ascii="Helvetica" w:eastAsia="Times New Roman" w:hAnsi="Helvetica" w:cs="Helvetica"/>
          <w:color w:val="333333"/>
          <w:sz w:val="20"/>
          <w:szCs w:val="20"/>
        </w:rPr>
        <w:t> page, access your course from </w:t>
      </w:r>
      <w:r w:rsidRPr="00F43E8F">
        <w:rPr>
          <w:rFonts w:ascii="Helvetica" w:eastAsia="Times New Roman" w:hAnsi="Helvetica" w:cs="Helvetica"/>
          <w:b/>
          <w:bCs/>
          <w:color w:val="333333"/>
          <w:sz w:val="20"/>
          <w:szCs w:val="20"/>
        </w:rPr>
        <w:t>My Courses</w:t>
      </w:r>
      <w:r w:rsidRPr="00F43E8F">
        <w:rPr>
          <w:rFonts w:ascii="Helvetica" w:eastAsia="Times New Roman" w:hAnsi="Helvetica" w:cs="Helvetica"/>
          <w:color w:val="333333"/>
          <w:sz w:val="20"/>
          <w:szCs w:val="20"/>
        </w:rPr>
        <w:t>.</w:t>
      </w:r>
      <w:r w:rsidRPr="00F43E8F">
        <w:rPr>
          <w:rFonts w:ascii="Helvetica" w:eastAsia="Times New Roman" w:hAnsi="Helvetica" w:cs="Helvetica"/>
          <w:color w:val="333333"/>
          <w:sz w:val="20"/>
          <w:szCs w:val="20"/>
        </w:rPr>
        <w:br/>
      </w:r>
      <w:r>
        <w:rPr>
          <w:rFonts w:ascii="Helvetica" w:eastAsia="Times New Roman" w:hAnsi="Helvetica" w:cs="Helvetica"/>
          <w:noProof/>
          <w:color w:val="333333"/>
          <w:sz w:val="20"/>
          <w:szCs w:val="20"/>
        </w:rPr>
        <w:drawing>
          <wp:inline distT="0" distB="0" distL="0" distR="0">
            <wp:extent cx="3286125" cy="1019175"/>
            <wp:effectExtent l="0" t="0" r="9525" b="9525"/>
            <wp:docPr id="1" name="Picture 1" descr="http://experts.missouristate.edu/download/attachments/29595923/my+courses.png?version=1&amp;modificationDate=1293045288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xperts.missouristate.edu/download/attachments/29595923/my+courses.png?version=1&amp;modificationDate=129304528897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6125" cy="1019175"/>
                    </a:xfrm>
                    <a:prstGeom prst="rect">
                      <a:avLst/>
                    </a:prstGeom>
                    <a:noFill/>
                    <a:ln>
                      <a:noFill/>
                    </a:ln>
                  </pic:spPr>
                </pic:pic>
              </a:graphicData>
            </a:graphic>
          </wp:inline>
        </w:drawing>
      </w:r>
    </w:p>
    <w:p w:rsidR="008459D0" w:rsidRPr="003C2FAC" w:rsidRDefault="008459D0" w:rsidP="008459D0">
      <w:pPr>
        <w:spacing w:after="0"/>
        <w:jc w:val="both"/>
        <w:rPr>
          <w:rFonts w:cstheme="minorHAnsi"/>
        </w:rPr>
      </w:pPr>
    </w:p>
    <w:p w:rsidR="00795D05" w:rsidRPr="003C2FAC" w:rsidRDefault="00585F4D" w:rsidP="00795D05">
      <w:pPr>
        <w:pBdr>
          <w:bottom w:val="single" w:sz="6" w:space="1" w:color="auto"/>
        </w:pBdr>
        <w:spacing w:after="0"/>
        <w:ind w:right="-336"/>
        <w:jc w:val="both"/>
        <w:rPr>
          <w:rFonts w:cstheme="minorHAnsi"/>
          <w:b/>
        </w:rPr>
      </w:pPr>
      <w:r w:rsidRPr="003C2FAC">
        <w:rPr>
          <w:rFonts w:cstheme="minorHAnsi"/>
          <w:b/>
        </w:rPr>
        <w:t xml:space="preserve">Bridging World History </w:t>
      </w:r>
      <w:r w:rsidR="00795D05" w:rsidRPr="003C2FAC">
        <w:rPr>
          <w:rFonts w:cstheme="minorHAnsi"/>
          <w:b/>
        </w:rPr>
        <w:t>On-Line Videos</w:t>
      </w:r>
    </w:p>
    <w:p w:rsidR="008459D0" w:rsidRDefault="005970FC" w:rsidP="008459D0">
      <w:pPr>
        <w:spacing w:after="0"/>
        <w:jc w:val="both"/>
        <w:rPr>
          <w:rFonts w:cstheme="minorHAnsi"/>
        </w:rPr>
      </w:pPr>
      <w:r w:rsidRPr="003C2FAC">
        <w:rPr>
          <w:rFonts w:cstheme="minorHAnsi"/>
        </w:rPr>
        <w:t>I</w:t>
      </w:r>
      <w:r w:rsidR="00795D05" w:rsidRPr="003C2FAC">
        <w:rPr>
          <w:rFonts w:cstheme="minorHAnsi"/>
        </w:rPr>
        <w:t>n a</w:t>
      </w:r>
      <w:r w:rsidR="00240052">
        <w:rPr>
          <w:rFonts w:cstheme="minorHAnsi"/>
        </w:rPr>
        <w:t xml:space="preserve">ddition to </w:t>
      </w:r>
      <w:r w:rsidRPr="003C2FAC">
        <w:rPr>
          <w:rFonts w:cstheme="minorHAnsi"/>
        </w:rPr>
        <w:t>reading assignments</w:t>
      </w:r>
      <w:r w:rsidR="00795D05" w:rsidRPr="003C2FAC">
        <w:rPr>
          <w:rFonts w:cstheme="minorHAnsi"/>
        </w:rPr>
        <w:t xml:space="preserve"> </w:t>
      </w:r>
      <w:r w:rsidRPr="003C2FAC">
        <w:rPr>
          <w:rFonts w:cstheme="minorHAnsi"/>
        </w:rPr>
        <w:t xml:space="preserve">many weeks </w:t>
      </w:r>
      <w:r w:rsidR="00795D05" w:rsidRPr="003C2FAC">
        <w:rPr>
          <w:rFonts w:cstheme="minorHAnsi"/>
        </w:rPr>
        <w:t xml:space="preserve">you </w:t>
      </w:r>
      <w:r w:rsidR="00240052">
        <w:rPr>
          <w:rFonts w:cstheme="minorHAnsi"/>
        </w:rPr>
        <w:t xml:space="preserve">may also choose </w:t>
      </w:r>
      <w:r w:rsidR="00795D05" w:rsidRPr="003C2FAC">
        <w:rPr>
          <w:rFonts w:cstheme="minorHAnsi"/>
        </w:rPr>
        <w:t>to wa</w:t>
      </w:r>
      <w:r w:rsidRPr="003C2FAC">
        <w:rPr>
          <w:rFonts w:cstheme="minorHAnsi"/>
        </w:rPr>
        <w:t xml:space="preserve">tch a short video on a </w:t>
      </w:r>
      <w:r w:rsidR="00795D05" w:rsidRPr="003C2FAC">
        <w:rPr>
          <w:rFonts w:cstheme="minorHAnsi"/>
        </w:rPr>
        <w:t xml:space="preserve">historical debate that engages with </w:t>
      </w:r>
      <w:r w:rsidRPr="003C2FAC">
        <w:rPr>
          <w:rFonts w:cstheme="minorHAnsi"/>
        </w:rPr>
        <w:t>the reading</w:t>
      </w:r>
      <w:r w:rsidR="00795D05" w:rsidRPr="003C2FAC">
        <w:rPr>
          <w:rFonts w:cstheme="minorHAnsi"/>
        </w:rPr>
        <w:t>.  These videos feature leading scholars in the</w:t>
      </w:r>
      <w:r w:rsidR="00451681" w:rsidRPr="003C2FAC">
        <w:rPr>
          <w:rFonts w:cstheme="minorHAnsi"/>
        </w:rPr>
        <w:t>ir</w:t>
      </w:r>
      <w:r w:rsidR="00795D05" w:rsidRPr="003C2FAC">
        <w:rPr>
          <w:rFonts w:cstheme="minorHAnsi"/>
        </w:rPr>
        <w:t xml:space="preserve"> field</w:t>
      </w:r>
      <w:r w:rsidR="00451681" w:rsidRPr="003C2FAC">
        <w:rPr>
          <w:rFonts w:cstheme="minorHAnsi"/>
        </w:rPr>
        <w:t>s</w:t>
      </w:r>
      <w:r w:rsidR="00795D05" w:rsidRPr="003C2FAC">
        <w:rPr>
          <w:rFonts w:cstheme="minorHAnsi"/>
        </w:rPr>
        <w:t xml:space="preserve"> and will be a subject of </w:t>
      </w:r>
      <w:r w:rsidR="003C2FAC">
        <w:rPr>
          <w:rFonts w:cstheme="minorHAnsi"/>
        </w:rPr>
        <w:t xml:space="preserve">Critical Reasoning Assignments and </w:t>
      </w:r>
      <w:r w:rsidR="00795D05" w:rsidRPr="003C2FAC">
        <w:rPr>
          <w:rFonts w:cstheme="minorHAnsi"/>
        </w:rPr>
        <w:t>in class</w:t>
      </w:r>
      <w:r w:rsidR="003C2FAC">
        <w:rPr>
          <w:rFonts w:cstheme="minorHAnsi"/>
        </w:rPr>
        <w:t xml:space="preserve"> discussion</w:t>
      </w:r>
      <w:r w:rsidR="00240052">
        <w:rPr>
          <w:rFonts w:cstheme="minorHAnsi"/>
        </w:rPr>
        <w:t>.  Links to these</w:t>
      </w:r>
      <w:r w:rsidR="00795D05" w:rsidRPr="003C2FAC">
        <w:rPr>
          <w:rFonts w:cstheme="minorHAnsi"/>
        </w:rPr>
        <w:t xml:space="preserve"> video</w:t>
      </w:r>
      <w:r w:rsidR="00240052">
        <w:rPr>
          <w:rFonts w:cstheme="minorHAnsi"/>
        </w:rPr>
        <w:t>s are imbedded in each of these assignments</w:t>
      </w:r>
      <w:r w:rsidR="00795D05" w:rsidRPr="003C2FAC">
        <w:rPr>
          <w:rFonts w:cstheme="minorHAnsi"/>
        </w:rPr>
        <w:t>.</w:t>
      </w:r>
      <w:r w:rsidR="005574FE" w:rsidRPr="003C2FAC">
        <w:rPr>
          <w:rFonts w:cstheme="minorHAnsi"/>
        </w:rPr>
        <w:t xml:space="preserve">  </w:t>
      </w:r>
    </w:p>
    <w:p w:rsidR="001867D9" w:rsidRDefault="001867D9" w:rsidP="008459D0">
      <w:pPr>
        <w:spacing w:after="0"/>
        <w:jc w:val="both"/>
        <w:rPr>
          <w:rFonts w:cstheme="minorHAnsi"/>
        </w:rPr>
      </w:pPr>
    </w:p>
    <w:p w:rsidR="00585F4D" w:rsidRPr="003C2FAC" w:rsidRDefault="00585F4D" w:rsidP="00585F4D">
      <w:pPr>
        <w:pBdr>
          <w:bottom w:val="single" w:sz="6" w:space="1" w:color="auto"/>
        </w:pBdr>
        <w:spacing w:after="0"/>
        <w:ind w:right="-336"/>
        <w:jc w:val="both"/>
        <w:rPr>
          <w:rFonts w:cstheme="minorHAnsi"/>
          <w:b/>
        </w:rPr>
      </w:pPr>
      <w:r w:rsidRPr="003C2FAC">
        <w:rPr>
          <w:rFonts w:cstheme="minorHAnsi"/>
          <w:b/>
        </w:rPr>
        <w:t>Guns, Germs and Steel Videos</w:t>
      </w:r>
    </w:p>
    <w:p w:rsidR="00585F4D" w:rsidRPr="003C2FAC" w:rsidRDefault="005970FC" w:rsidP="008459D0">
      <w:pPr>
        <w:spacing w:after="0"/>
        <w:jc w:val="both"/>
        <w:rPr>
          <w:rFonts w:cstheme="minorHAnsi"/>
        </w:rPr>
      </w:pPr>
      <w:r w:rsidRPr="003C2FAC">
        <w:rPr>
          <w:rFonts w:cstheme="minorHAnsi"/>
        </w:rPr>
        <w:t>O</w:t>
      </w:r>
      <w:r w:rsidR="00585F4D" w:rsidRPr="003C2FAC">
        <w:rPr>
          <w:rFonts w:cstheme="minorHAnsi"/>
        </w:rPr>
        <w:t>ur first discussion week “Why the West” requires you to view the video Guns, Germs and Steel which was made and distributed by the National Geographic Society.  There are s</w:t>
      </w:r>
      <w:r w:rsidR="0084488B" w:rsidRPr="003C2FAC">
        <w:rPr>
          <w:rFonts w:cstheme="minorHAnsi"/>
        </w:rPr>
        <w:t xml:space="preserve">everal ways to access this series of videos. </w:t>
      </w:r>
    </w:p>
    <w:p w:rsidR="0084488B" w:rsidRPr="003C2FAC" w:rsidRDefault="0084488B" w:rsidP="008459D0">
      <w:pPr>
        <w:spacing w:after="0"/>
        <w:jc w:val="both"/>
        <w:rPr>
          <w:rFonts w:cstheme="minorHAnsi"/>
        </w:rPr>
      </w:pPr>
    </w:p>
    <w:p w:rsidR="0084488B" w:rsidRPr="003C2FAC" w:rsidRDefault="0084488B" w:rsidP="008459D0">
      <w:pPr>
        <w:spacing w:after="0"/>
        <w:jc w:val="both"/>
        <w:rPr>
          <w:rFonts w:cstheme="minorHAnsi"/>
        </w:rPr>
      </w:pPr>
      <w:r w:rsidRPr="003C2FAC">
        <w:rPr>
          <w:rFonts w:cstheme="minorHAnsi"/>
        </w:rPr>
        <w:t>They are available for free as streaming video on-line at Google Videos.  The links to the three episodes are as follows:</w:t>
      </w:r>
    </w:p>
    <w:p w:rsidR="0084488B" w:rsidRPr="003C2FAC" w:rsidRDefault="0084488B" w:rsidP="0084488B">
      <w:pPr>
        <w:spacing w:after="0"/>
        <w:jc w:val="both"/>
        <w:rPr>
          <w:rFonts w:cstheme="minorHAnsi"/>
        </w:rPr>
      </w:pPr>
    </w:p>
    <w:p w:rsidR="0084488B" w:rsidRPr="003C2FAC" w:rsidRDefault="0084488B" w:rsidP="0084488B">
      <w:pPr>
        <w:spacing w:after="0"/>
        <w:jc w:val="both"/>
        <w:rPr>
          <w:rFonts w:cstheme="minorHAnsi"/>
        </w:rPr>
      </w:pPr>
      <w:r w:rsidRPr="003C2FAC">
        <w:rPr>
          <w:rFonts w:cstheme="minorHAnsi"/>
        </w:rPr>
        <w:t>Episode 1: Out of Eden</w:t>
      </w:r>
    </w:p>
    <w:p w:rsidR="0084488B" w:rsidRPr="003C2FAC" w:rsidRDefault="007E2F3A" w:rsidP="0084488B">
      <w:pPr>
        <w:spacing w:after="0"/>
        <w:jc w:val="both"/>
        <w:rPr>
          <w:rFonts w:cstheme="minorHAnsi"/>
        </w:rPr>
      </w:pPr>
      <w:hyperlink r:id="rId11" w:history="1">
        <w:r w:rsidR="00993AF5" w:rsidRPr="003C2FAC">
          <w:rPr>
            <w:rStyle w:val="Hyperlink"/>
            <w:rFonts w:cstheme="minorHAnsi"/>
          </w:rPr>
          <w:t>http://video.google.com/videoplay?docid=-4008293090480628280#</w:t>
        </w:r>
      </w:hyperlink>
      <w:r w:rsidR="00993AF5" w:rsidRPr="003C2FAC">
        <w:rPr>
          <w:rFonts w:cstheme="minorHAnsi"/>
        </w:rPr>
        <w:t xml:space="preserve"> </w:t>
      </w:r>
    </w:p>
    <w:p w:rsidR="0084488B" w:rsidRPr="003C2FAC" w:rsidRDefault="0084488B" w:rsidP="008459D0">
      <w:pPr>
        <w:spacing w:after="0"/>
        <w:jc w:val="both"/>
        <w:rPr>
          <w:rFonts w:cstheme="minorHAnsi"/>
        </w:rPr>
      </w:pPr>
    </w:p>
    <w:p w:rsidR="0084488B" w:rsidRPr="003C2FAC" w:rsidRDefault="0084488B" w:rsidP="0084488B">
      <w:pPr>
        <w:spacing w:after="0"/>
        <w:jc w:val="both"/>
        <w:rPr>
          <w:rFonts w:cstheme="minorHAnsi"/>
        </w:rPr>
      </w:pPr>
      <w:r w:rsidRPr="003C2FAC">
        <w:rPr>
          <w:rFonts w:cstheme="minorHAnsi"/>
        </w:rPr>
        <w:t>Episode 2:</w:t>
      </w:r>
      <w:r w:rsidR="00993AF5" w:rsidRPr="003C2FAC">
        <w:rPr>
          <w:rFonts w:cstheme="minorHAnsi"/>
        </w:rPr>
        <w:t xml:space="preserve"> </w:t>
      </w:r>
      <w:r w:rsidRPr="003C2FAC">
        <w:rPr>
          <w:rFonts w:cstheme="minorHAnsi"/>
        </w:rPr>
        <w:t>Conquest</w:t>
      </w:r>
    </w:p>
    <w:p w:rsidR="0084488B" w:rsidRPr="003C2FAC" w:rsidRDefault="007E2F3A" w:rsidP="008459D0">
      <w:pPr>
        <w:spacing w:after="0"/>
        <w:jc w:val="both"/>
        <w:rPr>
          <w:rFonts w:cstheme="minorHAnsi"/>
        </w:rPr>
      </w:pPr>
      <w:hyperlink r:id="rId12" w:history="1">
        <w:r w:rsidR="00814708" w:rsidRPr="003C2FAC">
          <w:rPr>
            <w:rStyle w:val="Hyperlink"/>
            <w:rFonts w:cstheme="minorHAnsi"/>
          </w:rPr>
          <w:t>http://video.google.com/videoplay?docid=6846344734969027300#</w:t>
        </w:r>
      </w:hyperlink>
    </w:p>
    <w:p w:rsidR="00814708" w:rsidRPr="003C2FAC" w:rsidRDefault="00814708" w:rsidP="008459D0">
      <w:pPr>
        <w:spacing w:after="0"/>
        <w:jc w:val="both"/>
        <w:rPr>
          <w:rFonts w:cstheme="minorHAnsi"/>
        </w:rPr>
      </w:pPr>
    </w:p>
    <w:p w:rsidR="0084488B" w:rsidRPr="003C2FAC" w:rsidRDefault="0084488B" w:rsidP="008459D0">
      <w:pPr>
        <w:spacing w:after="0"/>
        <w:jc w:val="both"/>
        <w:rPr>
          <w:rFonts w:cstheme="minorHAnsi"/>
        </w:rPr>
      </w:pPr>
      <w:r w:rsidRPr="003C2FAC">
        <w:rPr>
          <w:rFonts w:cstheme="minorHAnsi"/>
        </w:rPr>
        <w:t>Episode 3: Into the Tropics</w:t>
      </w:r>
    </w:p>
    <w:p w:rsidR="0084488B" w:rsidRPr="003C2FAC" w:rsidRDefault="007E2F3A" w:rsidP="008459D0">
      <w:pPr>
        <w:spacing w:after="0"/>
        <w:jc w:val="both"/>
        <w:rPr>
          <w:rFonts w:cstheme="minorHAnsi"/>
        </w:rPr>
      </w:pPr>
      <w:hyperlink r:id="rId13" w:history="1">
        <w:r w:rsidR="00993AF5" w:rsidRPr="003C2FAC">
          <w:rPr>
            <w:rStyle w:val="Hyperlink"/>
            <w:rFonts w:cstheme="minorHAnsi"/>
          </w:rPr>
          <w:t>http://video.google.com/videoplay?docid=-3449100874735282191#</w:t>
        </w:r>
      </w:hyperlink>
    </w:p>
    <w:p w:rsidR="00993AF5" w:rsidRPr="003C2FAC" w:rsidRDefault="00993AF5" w:rsidP="008459D0">
      <w:pPr>
        <w:spacing w:after="0"/>
        <w:jc w:val="both"/>
        <w:rPr>
          <w:rFonts w:cstheme="minorHAnsi"/>
        </w:rPr>
      </w:pPr>
    </w:p>
    <w:p w:rsidR="0084488B" w:rsidRPr="003C2FAC" w:rsidRDefault="0084488B" w:rsidP="008459D0">
      <w:pPr>
        <w:spacing w:after="0"/>
        <w:jc w:val="both"/>
        <w:rPr>
          <w:rFonts w:cstheme="minorHAnsi"/>
        </w:rPr>
      </w:pPr>
      <w:r w:rsidRPr="003C2FAC">
        <w:rPr>
          <w:rFonts w:cstheme="minorHAnsi"/>
        </w:rPr>
        <w:t>Alternatively, the series can easily be rented from Netflix or another video rental operation.  It can also be purchased directly from National Geographic at: http://shop.nationalgeographic.com/ngs/product/dvds/best-sellers/guns%2C-germs%2C-and-steel-2-disc-dvd-set.</w:t>
      </w:r>
    </w:p>
    <w:p w:rsidR="007A6785" w:rsidRPr="003C2FAC" w:rsidRDefault="007A6785" w:rsidP="008459D0">
      <w:pPr>
        <w:spacing w:after="0"/>
        <w:jc w:val="both"/>
        <w:rPr>
          <w:rFonts w:cstheme="minorHAnsi"/>
        </w:rPr>
      </w:pPr>
    </w:p>
    <w:p w:rsidR="008459D0" w:rsidRPr="003C2FAC" w:rsidRDefault="008459D0" w:rsidP="008459D0">
      <w:pPr>
        <w:pBdr>
          <w:bottom w:val="single" w:sz="6" w:space="1" w:color="auto"/>
        </w:pBdr>
        <w:spacing w:after="0"/>
        <w:ind w:right="-336"/>
        <w:jc w:val="both"/>
        <w:rPr>
          <w:rFonts w:cstheme="minorHAnsi"/>
        </w:rPr>
      </w:pPr>
      <w:r w:rsidRPr="003C2FAC">
        <w:rPr>
          <w:rFonts w:cstheme="minorHAnsi"/>
          <w:b/>
        </w:rPr>
        <w:t>Readings</w:t>
      </w:r>
      <w:r w:rsidR="000918CC" w:rsidRPr="003C2FAC">
        <w:rPr>
          <w:rFonts w:cstheme="minorHAnsi"/>
          <w:b/>
        </w:rPr>
        <w:t xml:space="preserve"> on Blackboard</w:t>
      </w:r>
    </w:p>
    <w:p w:rsidR="008459D0" w:rsidRPr="003C2FAC" w:rsidRDefault="008459D0" w:rsidP="008459D0">
      <w:pPr>
        <w:spacing w:after="0"/>
        <w:jc w:val="both"/>
        <w:rPr>
          <w:rFonts w:cstheme="minorHAnsi"/>
        </w:rPr>
      </w:pPr>
    </w:p>
    <w:p w:rsidR="008459D0" w:rsidRPr="003C2FAC" w:rsidRDefault="008459D0" w:rsidP="008459D0">
      <w:pPr>
        <w:spacing w:after="0"/>
        <w:jc w:val="both"/>
        <w:rPr>
          <w:rFonts w:cstheme="minorHAnsi"/>
        </w:rPr>
      </w:pPr>
      <w:r w:rsidRPr="003C2FAC">
        <w:rPr>
          <w:rFonts w:cstheme="minorHAnsi"/>
        </w:rPr>
        <w:t xml:space="preserve">In an effort to limit the number of required texts for this class to one, I have posted </w:t>
      </w:r>
      <w:r w:rsidR="003C2FAC">
        <w:rPr>
          <w:rFonts w:cstheme="minorHAnsi"/>
        </w:rPr>
        <w:t xml:space="preserve">further reading assignments </w:t>
      </w:r>
      <w:r w:rsidRPr="003C2FAC">
        <w:rPr>
          <w:rFonts w:cstheme="minorHAnsi"/>
        </w:rPr>
        <w:t>on our B</w:t>
      </w:r>
      <w:r w:rsidR="00436BDF" w:rsidRPr="003C2FAC">
        <w:rPr>
          <w:rFonts w:cstheme="minorHAnsi"/>
        </w:rPr>
        <w:t>lackboard site</w:t>
      </w:r>
      <w:r w:rsidRPr="003C2FAC">
        <w:rPr>
          <w:rFonts w:cstheme="minorHAnsi"/>
        </w:rPr>
        <w:t xml:space="preserve">.  These readings are primary sources that will provide the basis for </w:t>
      </w:r>
      <w:r w:rsidR="003C2FAC">
        <w:rPr>
          <w:rFonts w:cstheme="minorHAnsi"/>
        </w:rPr>
        <w:t>written assignments and on-line/</w:t>
      </w:r>
      <w:r w:rsidR="00436BDF" w:rsidRPr="003C2FAC">
        <w:rPr>
          <w:rFonts w:cstheme="minorHAnsi"/>
        </w:rPr>
        <w:t>in-</w:t>
      </w:r>
      <w:r w:rsidRPr="003C2FAC">
        <w:rPr>
          <w:rFonts w:cstheme="minorHAnsi"/>
        </w:rPr>
        <w:t>class discussion</w:t>
      </w:r>
      <w:r w:rsidR="003C2FAC">
        <w:rPr>
          <w:rFonts w:cstheme="minorHAnsi"/>
        </w:rPr>
        <w:t>s</w:t>
      </w:r>
      <w:r w:rsidRPr="003C2FAC">
        <w:rPr>
          <w:rFonts w:cstheme="minorHAnsi"/>
        </w:rPr>
        <w:t>.  The</w:t>
      </w:r>
      <w:r w:rsidR="003C2FAC">
        <w:rPr>
          <w:rFonts w:cstheme="minorHAnsi"/>
        </w:rPr>
        <w:t>se</w:t>
      </w:r>
      <w:r w:rsidRPr="003C2FAC">
        <w:rPr>
          <w:rFonts w:cstheme="minorHAnsi"/>
        </w:rPr>
        <w:t xml:space="preserve"> readings</w:t>
      </w:r>
      <w:r w:rsidR="00436BDF" w:rsidRPr="003C2FAC">
        <w:rPr>
          <w:rFonts w:cstheme="minorHAnsi"/>
        </w:rPr>
        <w:t xml:space="preserve"> can be found in</w:t>
      </w:r>
      <w:r w:rsidR="00813F09" w:rsidRPr="003C2FAC">
        <w:rPr>
          <w:rFonts w:cstheme="minorHAnsi"/>
        </w:rPr>
        <w:t xml:space="preserve"> the We</w:t>
      </w:r>
      <w:r w:rsidR="00240052">
        <w:rPr>
          <w:rFonts w:cstheme="minorHAnsi"/>
        </w:rPr>
        <w:t>ekly Assignments folder</w:t>
      </w:r>
      <w:r w:rsidR="00436BDF" w:rsidRPr="003C2FAC">
        <w:rPr>
          <w:rFonts w:cstheme="minorHAnsi"/>
        </w:rPr>
        <w:t>.</w:t>
      </w:r>
      <w:r w:rsidRPr="003C2FAC">
        <w:rPr>
          <w:rFonts w:cstheme="minorHAnsi"/>
        </w:rPr>
        <w:t xml:space="preserve"> </w:t>
      </w:r>
    </w:p>
    <w:p w:rsidR="008459D0" w:rsidRPr="003C2FAC" w:rsidRDefault="008459D0" w:rsidP="008459D0">
      <w:pPr>
        <w:spacing w:after="0"/>
        <w:jc w:val="both"/>
        <w:rPr>
          <w:rFonts w:cstheme="minorHAnsi"/>
        </w:rPr>
      </w:pPr>
    </w:p>
    <w:p w:rsidR="008459D0" w:rsidRPr="003C2FAC" w:rsidRDefault="00451681" w:rsidP="008459D0">
      <w:pPr>
        <w:spacing w:after="0"/>
        <w:jc w:val="both"/>
        <w:rPr>
          <w:rFonts w:cstheme="minorHAnsi"/>
        </w:rPr>
      </w:pPr>
      <w:r w:rsidRPr="003C2FAC">
        <w:rPr>
          <w:rFonts w:cstheme="minorHAnsi"/>
        </w:rPr>
        <w:t>Several of</w:t>
      </w:r>
      <w:r w:rsidR="008459D0" w:rsidRPr="003C2FAC">
        <w:rPr>
          <w:rFonts w:cstheme="minorHAnsi"/>
        </w:rPr>
        <w:t xml:space="preserve"> these </w:t>
      </w:r>
      <w:r w:rsidRPr="003C2FAC">
        <w:rPr>
          <w:rFonts w:cstheme="minorHAnsi"/>
        </w:rPr>
        <w:t xml:space="preserve">readings </w:t>
      </w:r>
      <w:r w:rsidR="008459D0" w:rsidRPr="003C2FAC">
        <w:rPr>
          <w:rFonts w:cstheme="minorHAnsi"/>
        </w:rPr>
        <w:t xml:space="preserve">are PDF files </w:t>
      </w:r>
      <w:r w:rsidR="00813F09" w:rsidRPr="003C2FAC">
        <w:rPr>
          <w:rFonts w:cstheme="minorHAnsi"/>
        </w:rPr>
        <w:t xml:space="preserve">and </w:t>
      </w:r>
      <w:r w:rsidR="008459D0" w:rsidRPr="003C2FAC">
        <w:rPr>
          <w:rFonts w:cstheme="minorHAnsi"/>
        </w:rPr>
        <w:t>you will need Adobe Acrobat Reader</w:t>
      </w:r>
      <w:r w:rsidR="00813F09" w:rsidRPr="003C2FAC">
        <w:rPr>
          <w:rFonts w:cstheme="minorHAnsi"/>
        </w:rPr>
        <w:t xml:space="preserve"> to open them</w:t>
      </w:r>
      <w:r w:rsidR="008459D0" w:rsidRPr="003C2FAC">
        <w:rPr>
          <w:rFonts w:cstheme="minorHAnsi"/>
        </w:rPr>
        <w:t xml:space="preserve">.  This program can be down loaded for free at </w:t>
      </w:r>
      <w:hyperlink r:id="rId14" w:history="1">
        <w:r w:rsidR="008459D0" w:rsidRPr="003C2FAC">
          <w:rPr>
            <w:rStyle w:val="Hyperlink"/>
            <w:rFonts w:cstheme="minorHAnsi"/>
          </w:rPr>
          <w:t>http://adobe.reader-download.org/</w:t>
        </w:r>
      </w:hyperlink>
      <w:r w:rsidR="008459D0" w:rsidRPr="003C2FAC">
        <w:rPr>
          <w:rFonts w:cstheme="minorHAnsi"/>
        </w:rPr>
        <w:t xml:space="preserve">. </w:t>
      </w:r>
    </w:p>
    <w:p w:rsidR="008459D0" w:rsidRPr="003C2FAC" w:rsidRDefault="008459D0" w:rsidP="008459D0">
      <w:pPr>
        <w:spacing w:after="0"/>
        <w:jc w:val="both"/>
        <w:rPr>
          <w:rFonts w:cstheme="minorHAnsi"/>
        </w:rPr>
      </w:pPr>
    </w:p>
    <w:p w:rsidR="008459D0" w:rsidRPr="003C2FAC" w:rsidRDefault="008459D0" w:rsidP="008459D0">
      <w:pPr>
        <w:spacing w:after="0"/>
        <w:jc w:val="both"/>
        <w:rPr>
          <w:rFonts w:cstheme="minorHAnsi"/>
          <w:b/>
          <w:i/>
        </w:rPr>
      </w:pPr>
      <w:r w:rsidRPr="003C2FAC">
        <w:rPr>
          <w:rFonts w:cstheme="minorHAnsi"/>
          <w:b/>
          <w:i/>
        </w:rPr>
        <w:t>I would suggest saving all of these readings to your own computer early in the semester to avoid any access problems later.</w:t>
      </w:r>
    </w:p>
    <w:p w:rsidR="005970FC" w:rsidRPr="003C2FAC" w:rsidRDefault="005970FC" w:rsidP="00FF2B7A">
      <w:pPr>
        <w:spacing w:after="0"/>
        <w:jc w:val="center"/>
        <w:rPr>
          <w:rFonts w:cstheme="minorHAnsi"/>
          <w:b/>
          <w:sz w:val="32"/>
          <w:szCs w:val="32"/>
        </w:rPr>
      </w:pPr>
    </w:p>
    <w:p w:rsidR="00935712" w:rsidRPr="003C2FAC" w:rsidRDefault="00935712" w:rsidP="00935712">
      <w:pPr>
        <w:pBdr>
          <w:top w:val="single" w:sz="4" w:space="1" w:color="auto"/>
          <w:left w:val="single" w:sz="4" w:space="4" w:color="auto"/>
          <w:bottom w:val="single" w:sz="4" w:space="1" w:color="auto"/>
          <w:right w:val="single" w:sz="4" w:space="4" w:color="auto"/>
        </w:pBdr>
        <w:spacing w:after="0"/>
        <w:jc w:val="center"/>
        <w:rPr>
          <w:rFonts w:cstheme="minorHAnsi"/>
          <w:b/>
          <w:bCs/>
          <w:sz w:val="40"/>
          <w:szCs w:val="40"/>
        </w:rPr>
      </w:pPr>
      <w:r w:rsidRPr="003C2FAC">
        <w:rPr>
          <w:rFonts w:cstheme="minorHAnsi"/>
          <w:b/>
          <w:bCs/>
          <w:sz w:val="40"/>
          <w:szCs w:val="40"/>
        </w:rPr>
        <w:t>Syllabus</w:t>
      </w:r>
    </w:p>
    <w:p w:rsidR="00EA1943" w:rsidRPr="003C2FAC" w:rsidRDefault="00EA1943" w:rsidP="00EA1943">
      <w:pPr>
        <w:spacing w:after="0"/>
        <w:rPr>
          <w:rFonts w:cstheme="minorHAnsi"/>
          <w:sz w:val="24"/>
          <w:szCs w:val="24"/>
        </w:rPr>
      </w:pPr>
    </w:p>
    <w:p w:rsidR="007E266D" w:rsidRPr="003C2FAC" w:rsidRDefault="00267D74" w:rsidP="00EA1943">
      <w:pPr>
        <w:spacing w:after="0"/>
        <w:rPr>
          <w:rFonts w:cstheme="minorHAnsi"/>
          <w:sz w:val="24"/>
          <w:szCs w:val="24"/>
        </w:rPr>
      </w:pPr>
      <w:r>
        <w:rPr>
          <w:rFonts w:cstheme="minorHAnsi"/>
          <w:sz w:val="24"/>
          <w:szCs w:val="24"/>
        </w:rPr>
        <w:t>17 January</w:t>
      </w:r>
      <w:r w:rsidR="009E48C5" w:rsidRPr="003C2FAC">
        <w:rPr>
          <w:rFonts w:cstheme="minorHAnsi"/>
          <w:sz w:val="24"/>
          <w:szCs w:val="24"/>
        </w:rPr>
        <w:tab/>
      </w:r>
      <w:r w:rsidR="009E48C5" w:rsidRPr="003C2FAC">
        <w:rPr>
          <w:rFonts w:cstheme="minorHAnsi"/>
          <w:sz w:val="24"/>
          <w:szCs w:val="24"/>
        </w:rPr>
        <w:tab/>
        <w:t>Introduction</w:t>
      </w:r>
      <w:r w:rsidR="00EA1943" w:rsidRPr="003C2FAC">
        <w:rPr>
          <w:rFonts w:cstheme="minorHAnsi"/>
          <w:sz w:val="24"/>
          <w:szCs w:val="24"/>
        </w:rPr>
        <w:tab/>
      </w:r>
    </w:p>
    <w:p w:rsidR="00EA1943" w:rsidRPr="003C2FAC" w:rsidRDefault="00EA1943"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24 January</w:t>
      </w:r>
      <w:r w:rsidR="009E48C5" w:rsidRPr="003C2FAC">
        <w:rPr>
          <w:rFonts w:cstheme="minorHAnsi"/>
          <w:sz w:val="24"/>
          <w:szCs w:val="24"/>
        </w:rPr>
        <w:tab/>
      </w:r>
      <w:r w:rsidR="009E48C5" w:rsidRPr="003C2FAC">
        <w:rPr>
          <w:rFonts w:cstheme="minorHAnsi"/>
          <w:sz w:val="24"/>
          <w:szCs w:val="24"/>
        </w:rPr>
        <w:tab/>
        <w:t>Chapter 13</w:t>
      </w:r>
      <w:r w:rsidR="00C114FB" w:rsidRPr="003C2FAC">
        <w:rPr>
          <w:rFonts w:cstheme="minorHAnsi"/>
          <w:sz w:val="24"/>
          <w:szCs w:val="24"/>
        </w:rPr>
        <w:t>: The Worlds of the Fifteenth Century</w:t>
      </w:r>
    </w:p>
    <w:p w:rsidR="00EA1943" w:rsidRPr="003C2FAC" w:rsidRDefault="005D34D4"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w:t>
      </w:r>
      <w:r w:rsidR="005574FE" w:rsidRPr="003C2FAC">
        <w:rPr>
          <w:rFonts w:cstheme="minorHAnsi"/>
          <w:sz w:val="24"/>
          <w:szCs w:val="24"/>
        </w:rPr>
        <w:t xml:space="preserve">: STRAYER, pp. </w:t>
      </w:r>
      <w:r w:rsidRPr="003C2FAC">
        <w:rPr>
          <w:rFonts w:cstheme="minorHAnsi"/>
          <w:sz w:val="24"/>
          <w:szCs w:val="24"/>
        </w:rPr>
        <w:t>363-399.</w:t>
      </w:r>
    </w:p>
    <w:p w:rsidR="005574FE" w:rsidRPr="003C2FAC" w:rsidRDefault="005574FE"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31 January</w:t>
      </w:r>
      <w:r w:rsidR="00C114FB" w:rsidRPr="003C2FAC">
        <w:rPr>
          <w:rFonts w:cstheme="minorHAnsi"/>
          <w:sz w:val="24"/>
          <w:szCs w:val="24"/>
        </w:rPr>
        <w:tab/>
      </w:r>
      <w:r w:rsidR="00C114FB" w:rsidRPr="003C2FAC">
        <w:rPr>
          <w:rFonts w:cstheme="minorHAnsi"/>
          <w:sz w:val="24"/>
          <w:szCs w:val="24"/>
        </w:rPr>
        <w:tab/>
        <w:t>Chapter 14: Empires and Encounters</w:t>
      </w:r>
    </w:p>
    <w:p w:rsidR="005D34D4" w:rsidRPr="003C2FAC" w:rsidRDefault="005D34D4"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 xml:space="preserve">Reading: STRAYER, pp. 403-430. </w:t>
      </w:r>
    </w:p>
    <w:p w:rsidR="005D34D4" w:rsidRPr="003C2FAC" w:rsidRDefault="005D34D4"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7 February</w:t>
      </w:r>
      <w:r w:rsidR="009E48C5" w:rsidRPr="003C2FAC">
        <w:rPr>
          <w:rFonts w:cstheme="minorHAnsi"/>
          <w:sz w:val="24"/>
          <w:szCs w:val="24"/>
        </w:rPr>
        <w:tab/>
      </w:r>
      <w:r w:rsidR="009E48C5" w:rsidRPr="003C2FAC">
        <w:rPr>
          <w:rFonts w:cstheme="minorHAnsi"/>
          <w:sz w:val="24"/>
          <w:szCs w:val="24"/>
        </w:rPr>
        <w:tab/>
        <w:t>Chapter 15</w:t>
      </w:r>
      <w:r w:rsidR="00C114FB" w:rsidRPr="003C2FAC">
        <w:rPr>
          <w:rFonts w:cstheme="minorHAnsi"/>
          <w:sz w:val="24"/>
          <w:szCs w:val="24"/>
        </w:rPr>
        <w:t>: Global Commerce</w:t>
      </w:r>
    </w:p>
    <w:p w:rsidR="00EA1943" w:rsidRPr="003C2FAC" w:rsidRDefault="005D34D4"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 STRAYER, pp. 433-459.</w:t>
      </w:r>
    </w:p>
    <w:p w:rsidR="005D34D4" w:rsidRPr="003C2FAC" w:rsidRDefault="005D34D4"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lastRenderedPageBreak/>
        <w:t>14 February</w:t>
      </w:r>
      <w:r w:rsidR="009E48C5" w:rsidRPr="003C2FAC">
        <w:rPr>
          <w:rFonts w:cstheme="minorHAnsi"/>
          <w:sz w:val="24"/>
          <w:szCs w:val="24"/>
        </w:rPr>
        <w:tab/>
      </w:r>
      <w:r w:rsidR="009E48C5" w:rsidRPr="003C2FAC">
        <w:rPr>
          <w:rFonts w:cstheme="minorHAnsi"/>
          <w:sz w:val="24"/>
          <w:szCs w:val="24"/>
        </w:rPr>
        <w:tab/>
        <w:t>Chapter 16</w:t>
      </w:r>
      <w:r w:rsidR="00C114FB" w:rsidRPr="003C2FAC">
        <w:rPr>
          <w:rFonts w:cstheme="minorHAnsi"/>
          <w:sz w:val="24"/>
          <w:szCs w:val="24"/>
        </w:rPr>
        <w:t>: Religion and Science</w:t>
      </w:r>
      <w:r w:rsidR="009E48C5" w:rsidRPr="003C2FAC">
        <w:rPr>
          <w:rFonts w:cstheme="minorHAnsi"/>
          <w:sz w:val="24"/>
          <w:szCs w:val="24"/>
        </w:rPr>
        <w:tab/>
      </w:r>
    </w:p>
    <w:p w:rsidR="00EA1943" w:rsidRPr="003C2FAC" w:rsidRDefault="005D34D4"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 STRAYER, pp. 461-487.</w:t>
      </w:r>
    </w:p>
    <w:p w:rsidR="005D34D4" w:rsidRPr="003C2FAC" w:rsidRDefault="005D34D4"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21 February</w:t>
      </w:r>
      <w:r w:rsidR="00C114FB" w:rsidRPr="003C2FAC">
        <w:rPr>
          <w:rFonts w:cstheme="minorHAnsi"/>
          <w:sz w:val="24"/>
          <w:szCs w:val="24"/>
        </w:rPr>
        <w:tab/>
      </w:r>
      <w:r w:rsidR="00C114FB" w:rsidRPr="003C2FAC">
        <w:rPr>
          <w:rFonts w:cstheme="minorHAnsi"/>
          <w:sz w:val="24"/>
          <w:szCs w:val="24"/>
        </w:rPr>
        <w:tab/>
      </w:r>
      <w:r w:rsidR="008459D0" w:rsidRPr="003C2FAC">
        <w:rPr>
          <w:rFonts w:cstheme="minorHAnsi"/>
          <w:sz w:val="24"/>
          <w:szCs w:val="24"/>
        </w:rPr>
        <w:t xml:space="preserve">Discussion Week: </w:t>
      </w:r>
      <w:r w:rsidR="00C114FB" w:rsidRPr="003C2FAC">
        <w:rPr>
          <w:rFonts w:cstheme="minorHAnsi"/>
          <w:sz w:val="24"/>
          <w:szCs w:val="24"/>
        </w:rPr>
        <w:t>Why the West?</w:t>
      </w:r>
    </w:p>
    <w:p w:rsidR="00451681" w:rsidRPr="003C2FAC" w:rsidRDefault="00451681" w:rsidP="00EA1943">
      <w:pPr>
        <w:spacing w:after="0"/>
        <w:rPr>
          <w:rFonts w:cstheme="minorHAnsi"/>
          <w:b/>
          <w: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 xml:space="preserve">Video: </w:t>
      </w:r>
      <w:r w:rsidRPr="003C2FAC">
        <w:rPr>
          <w:rFonts w:cstheme="minorHAnsi"/>
          <w:b/>
          <w:i/>
          <w:sz w:val="24"/>
          <w:szCs w:val="24"/>
        </w:rPr>
        <w:t>Guns, Germs and Steel</w:t>
      </w:r>
    </w:p>
    <w:p w:rsidR="00EA1943" w:rsidRPr="003C2FAC" w:rsidRDefault="00EA1943"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28 February</w:t>
      </w:r>
      <w:r w:rsidR="009E48C5" w:rsidRPr="003C2FAC">
        <w:rPr>
          <w:rFonts w:cstheme="minorHAnsi"/>
          <w:sz w:val="24"/>
          <w:szCs w:val="24"/>
        </w:rPr>
        <w:tab/>
      </w:r>
      <w:r w:rsidR="009E48C5" w:rsidRPr="003C2FAC">
        <w:rPr>
          <w:rFonts w:cstheme="minorHAnsi"/>
          <w:sz w:val="24"/>
          <w:szCs w:val="24"/>
        </w:rPr>
        <w:tab/>
        <w:t>Chapter 17</w:t>
      </w:r>
      <w:r w:rsidR="00C114FB" w:rsidRPr="003C2FAC">
        <w:rPr>
          <w:rFonts w:cstheme="minorHAnsi"/>
          <w:sz w:val="24"/>
          <w:szCs w:val="24"/>
        </w:rPr>
        <w:t>: Atlantic Revolutions and Their Echoes</w:t>
      </w:r>
    </w:p>
    <w:p w:rsidR="00EA1943" w:rsidRPr="003C2FAC" w:rsidRDefault="005D34D4"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 xml:space="preserve">Reading: STRAYER, </w:t>
      </w:r>
      <w:r w:rsidR="000918CC" w:rsidRPr="003C2FAC">
        <w:rPr>
          <w:rFonts w:cstheme="minorHAnsi"/>
          <w:sz w:val="24"/>
          <w:szCs w:val="24"/>
        </w:rPr>
        <w:t>pp. 490-525.</w:t>
      </w:r>
    </w:p>
    <w:p w:rsidR="000918CC" w:rsidRPr="003C2FAC" w:rsidRDefault="000918CC"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6 March</w:t>
      </w:r>
      <w:r w:rsidR="009E48C5" w:rsidRPr="003C2FAC">
        <w:rPr>
          <w:rFonts w:cstheme="minorHAnsi"/>
          <w:sz w:val="24"/>
          <w:szCs w:val="24"/>
        </w:rPr>
        <w:tab/>
      </w:r>
      <w:r w:rsidR="009E48C5" w:rsidRPr="003C2FAC">
        <w:rPr>
          <w:rFonts w:cstheme="minorHAnsi"/>
          <w:sz w:val="24"/>
          <w:szCs w:val="24"/>
        </w:rPr>
        <w:tab/>
        <w:t>Chapter 18</w:t>
      </w:r>
      <w:r w:rsidR="00C114FB" w:rsidRPr="003C2FAC">
        <w:rPr>
          <w:rFonts w:cstheme="minorHAnsi"/>
          <w:sz w:val="24"/>
          <w:szCs w:val="24"/>
        </w:rPr>
        <w:t>: Revolutions of Industrialization</w:t>
      </w:r>
    </w:p>
    <w:p w:rsidR="00EA1943" w:rsidRPr="003C2FAC" w:rsidRDefault="000918CC"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 STRAYER, pp. 527-556.</w:t>
      </w:r>
    </w:p>
    <w:p w:rsidR="000918CC" w:rsidRPr="003C2FAC" w:rsidRDefault="000918CC" w:rsidP="00EA1943">
      <w:pPr>
        <w:spacing w:after="0"/>
        <w:rPr>
          <w:rFonts w:cstheme="minorHAnsi"/>
          <w:sz w:val="24"/>
          <w:szCs w:val="24"/>
        </w:rPr>
      </w:pPr>
    </w:p>
    <w:p w:rsidR="00C114FB" w:rsidRPr="003C2FAC" w:rsidRDefault="00267D74" w:rsidP="00EA1943">
      <w:pPr>
        <w:spacing w:after="0"/>
        <w:rPr>
          <w:rFonts w:cstheme="minorHAnsi"/>
          <w:sz w:val="24"/>
          <w:szCs w:val="24"/>
        </w:rPr>
      </w:pPr>
      <w:r>
        <w:rPr>
          <w:rFonts w:cstheme="minorHAnsi"/>
          <w:sz w:val="24"/>
          <w:szCs w:val="24"/>
        </w:rPr>
        <w:t>13 March</w:t>
      </w:r>
      <w:r w:rsidR="00EA1943" w:rsidRPr="003C2FAC">
        <w:rPr>
          <w:rFonts w:cstheme="minorHAnsi"/>
          <w:sz w:val="24"/>
          <w:szCs w:val="24"/>
        </w:rPr>
        <w:t xml:space="preserve">  </w:t>
      </w:r>
      <w:r w:rsidR="009E48C5" w:rsidRPr="003C2FAC">
        <w:rPr>
          <w:rFonts w:cstheme="minorHAnsi"/>
          <w:sz w:val="24"/>
          <w:szCs w:val="24"/>
        </w:rPr>
        <w:tab/>
      </w:r>
      <w:r w:rsidR="009E48C5" w:rsidRPr="003C2FAC">
        <w:rPr>
          <w:rFonts w:cstheme="minorHAnsi"/>
          <w:sz w:val="24"/>
          <w:szCs w:val="24"/>
        </w:rPr>
        <w:tab/>
        <w:t>Chapter 19</w:t>
      </w:r>
      <w:r w:rsidR="00C114FB" w:rsidRPr="003C2FAC">
        <w:rPr>
          <w:rFonts w:cstheme="minorHAnsi"/>
          <w:sz w:val="24"/>
          <w:szCs w:val="24"/>
        </w:rPr>
        <w:t>: Internal Troubles, External Threats: China, the Ottoman</w:t>
      </w:r>
    </w:p>
    <w:p w:rsidR="00EA1943" w:rsidRPr="003C2FAC" w:rsidRDefault="00C114FB" w:rsidP="00C114FB">
      <w:pPr>
        <w:spacing w:after="0"/>
        <w:ind w:left="2880" w:firstLine="720"/>
        <w:rPr>
          <w:rFonts w:cstheme="minorHAnsi"/>
          <w:sz w:val="24"/>
          <w:szCs w:val="24"/>
        </w:rPr>
      </w:pPr>
      <w:r w:rsidRPr="003C2FAC">
        <w:rPr>
          <w:rFonts w:cstheme="minorHAnsi"/>
          <w:sz w:val="24"/>
          <w:szCs w:val="24"/>
        </w:rPr>
        <w:t>Empire and Japan</w:t>
      </w:r>
    </w:p>
    <w:p w:rsidR="00EA1943" w:rsidRPr="003C2FAC" w:rsidRDefault="000918CC"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 STRAYER, pp. 559-587.</w:t>
      </w:r>
    </w:p>
    <w:p w:rsidR="000918CC" w:rsidRDefault="000918CC" w:rsidP="00EA1943">
      <w:pPr>
        <w:spacing w:after="0"/>
        <w:rPr>
          <w:rFonts w:cstheme="minorHAnsi"/>
          <w:sz w:val="24"/>
          <w:szCs w:val="24"/>
        </w:rPr>
      </w:pPr>
    </w:p>
    <w:p w:rsidR="00267D74" w:rsidRDefault="00267D74" w:rsidP="00EA1943">
      <w:pPr>
        <w:spacing w:after="0"/>
        <w:rPr>
          <w:rFonts w:cstheme="minorHAnsi"/>
          <w:sz w:val="24"/>
          <w:szCs w:val="24"/>
        </w:rPr>
      </w:pPr>
      <w:r>
        <w:rPr>
          <w:rFonts w:cstheme="minorHAnsi"/>
          <w:sz w:val="24"/>
          <w:szCs w:val="24"/>
        </w:rPr>
        <w:t xml:space="preserve">March 20 </w:t>
      </w:r>
      <w:r>
        <w:rPr>
          <w:rFonts w:cstheme="minorHAnsi"/>
          <w:sz w:val="24"/>
          <w:szCs w:val="24"/>
        </w:rPr>
        <w:tab/>
      </w:r>
      <w:r>
        <w:rPr>
          <w:rFonts w:cstheme="minorHAnsi"/>
          <w:sz w:val="24"/>
          <w:szCs w:val="24"/>
        </w:rPr>
        <w:tab/>
        <w:t>NO MEETING SPRING BREAK</w:t>
      </w:r>
    </w:p>
    <w:p w:rsidR="00267D74" w:rsidRPr="003C2FAC" w:rsidRDefault="00267D74"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March 27</w:t>
      </w:r>
      <w:r w:rsidR="008E4861">
        <w:rPr>
          <w:rFonts w:cstheme="minorHAnsi"/>
          <w:sz w:val="24"/>
          <w:szCs w:val="24"/>
        </w:rPr>
        <w:t xml:space="preserve"> </w:t>
      </w:r>
      <w:r w:rsidR="009E48C5" w:rsidRPr="003C2FAC">
        <w:rPr>
          <w:rFonts w:cstheme="minorHAnsi"/>
          <w:sz w:val="24"/>
          <w:szCs w:val="24"/>
        </w:rPr>
        <w:tab/>
      </w:r>
      <w:r w:rsidR="009E48C5" w:rsidRPr="003C2FAC">
        <w:rPr>
          <w:rFonts w:cstheme="minorHAnsi"/>
          <w:sz w:val="24"/>
          <w:szCs w:val="24"/>
        </w:rPr>
        <w:tab/>
        <w:t>Chapter 20</w:t>
      </w:r>
      <w:r w:rsidR="00C114FB" w:rsidRPr="003C2FAC">
        <w:rPr>
          <w:rFonts w:cstheme="minorHAnsi"/>
          <w:sz w:val="24"/>
          <w:szCs w:val="24"/>
        </w:rPr>
        <w:t>: Colonial Encounters</w:t>
      </w:r>
    </w:p>
    <w:p w:rsidR="00EA1943" w:rsidRPr="003C2FAC" w:rsidRDefault="000918CC"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 STRAYER, pp. 589-615.</w:t>
      </w:r>
    </w:p>
    <w:p w:rsidR="00451681" w:rsidRPr="003C2FAC" w:rsidRDefault="00451681" w:rsidP="00EA1943">
      <w:pPr>
        <w:spacing w:after="0"/>
        <w:rPr>
          <w:rFonts w:cstheme="minorHAnsi"/>
          <w:sz w:val="24"/>
          <w:szCs w:val="24"/>
        </w:rPr>
      </w:pPr>
    </w:p>
    <w:p w:rsidR="00813F09" w:rsidRPr="003C2FAC" w:rsidRDefault="00267D74" w:rsidP="00813F09">
      <w:pPr>
        <w:spacing w:after="0"/>
        <w:rPr>
          <w:rFonts w:cstheme="minorHAnsi"/>
          <w:sz w:val="24"/>
          <w:szCs w:val="24"/>
        </w:rPr>
      </w:pPr>
      <w:r>
        <w:rPr>
          <w:rFonts w:cstheme="minorHAnsi"/>
          <w:sz w:val="24"/>
          <w:szCs w:val="24"/>
        </w:rPr>
        <w:t>3 April</w:t>
      </w:r>
      <w:r>
        <w:rPr>
          <w:rFonts w:cstheme="minorHAnsi"/>
          <w:sz w:val="24"/>
          <w:szCs w:val="24"/>
        </w:rPr>
        <w:tab/>
      </w:r>
      <w:r w:rsidR="00451681" w:rsidRPr="003C2FAC">
        <w:rPr>
          <w:rFonts w:cstheme="minorHAnsi"/>
          <w:sz w:val="24"/>
          <w:szCs w:val="24"/>
        </w:rPr>
        <w:tab/>
      </w:r>
      <w:r w:rsidR="00451681" w:rsidRPr="003C2FAC">
        <w:rPr>
          <w:rFonts w:cstheme="minorHAnsi"/>
          <w:sz w:val="24"/>
          <w:szCs w:val="24"/>
        </w:rPr>
        <w:tab/>
      </w:r>
      <w:r w:rsidR="00813F09" w:rsidRPr="003C2FAC">
        <w:rPr>
          <w:rFonts w:cstheme="minorHAnsi"/>
          <w:sz w:val="24"/>
          <w:szCs w:val="24"/>
        </w:rPr>
        <w:t>Discussion Week: Socialism and Fascism: The Emergence of Modern</w:t>
      </w:r>
    </w:p>
    <w:p w:rsidR="00451681" w:rsidRPr="003C2FAC" w:rsidRDefault="00813F09" w:rsidP="00813F09">
      <w:pPr>
        <w:spacing w:after="0"/>
        <w:ind w:left="3600" w:firstLine="720"/>
        <w:rPr>
          <w:rFonts w:cstheme="minorHAnsi"/>
          <w:sz w:val="24"/>
          <w:szCs w:val="24"/>
        </w:rPr>
      </w:pPr>
      <w:r w:rsidRPr="003C2FAC">
        <w:rPr>
          <w:rFonts w:cstheme="minorHAnsi"/>
          <w:sz w:val="24"/>
          <w:szCs w:val="24"/>
        </w:rPr>
        <w:t xml:space="preserve"> Ideologies</w:t>
      </w:r>
    </w:p>
    <w:p w:rsidR="00813F09" w:rsidRPr="003C2FAC" w:rsidRDefault="00142F41" w:rsidP="00813F09">
      <w:pPr>
        <w:spacing w:after="0"/>
        <w:ind w:left="2160"/>
        <w:rPr>
          <w:rFonts w:cstheme="minorHAnsi"/>
          <w:b/>
          <w:sz w:val="24"/>
          <w:szCs w:val="24"/>
        </w:rPr>
      </w:pPr>
      <w:r w:rsidRPr="003C2FAC">
        <w:rPr>
          <w:rFonts w:cstheme="minorHAnsi"/>
          <w:sz w:val="24"/>
          <w:szCs w:val="24"/>
        </w:rPr>
        <w:t>Reading</w:t>
      </w:r>
      <w:r w:rsidR="00813F09" w:rsidRPr="003C2FAC">
        <w:rPr>
          <w:rFonts w:cstheme="minorHAnsi"/>
          <w:sz w:val="24"/>
          <w:szCs w:val="24"/>
        </w:rPr>
        <w:t>s</w:t>
      </w:r>
      <w:r w:rsidRPr="003C2FAC">
        <w:rPr>
          <w:rFonts w:cstheme="minorHAnsi"/>
          <w:sz w:val="24"/>
          <w:szCs w:val="24"/>
        </w:rPr>
        <w:t xml:space="preserve">: </w:t>
      </w:r>
      <w:r w:rsidR="00813F09" w:rsidRPr="003C2FAC">
        <w:rPr>
          <w:rFonts w:cstheme="minorHAnsi"/>
          <w:b/>
          <w:sz w:val="24"/>
          <w:szCs w:val="24"/>
        </w:rPr>
        <w:t>Varieties of European Marxism and Ideologies of the Axis</w:t>
      </w:r>
    </w:p>
    <w:p w:rsidR="00451681" w:rsidRPr="003C2FAC" w:rsidRDefault="00813F09" w:rsidP="00813F09">
      <w:pPr>
        <w:spacing w:after="0"/>
        <w:ind w:left="3600" w:firstLine="60"/>
        <w:rPr>
          <w:rFonts w:cstheme="minorHAnsi"/>
          <w:sz w:val="24"/>
          <w:szCs w:val="24"/>
        </w:rPr>
      </w:pPr>
      <w:r w:rsidRPr="003C2FAC">
        <w:rPr>
          <w:rFonts w:cstheme="minorHAnsi"/>
          <w:b/>
          <w:sz w:val="24"/>
          <w:szCs w:val="24"/>
        </w:rPr>
        <w:t>Powers</w:t>
      </w:r>
      <w:r w:rsidR="00142F41" w:rsidRPr="003C2FAC">
        <w:rPr>
          <w:rFonts w:cstheme="minorHAnsi"/>
          <w:sz w:val="24"/>
          <w:szCs w:val="24"/>
        </w:rPr>
        <w:t>(On Blackboard Site, Weekly Assignme</w:t>
      </w:r>
      <w:r w:rsidRPr="003C2FAC">
        <w:rPr>
          <w:rFonts w:cstheme="minorHAnsi"/>
          <w:sz w:val="24"/>
          <w:szCs w:val="24"/>
        </w:rPr>
        <w:t>nts b</w:t>
      </w:r>
      <w:r w:rsidR="00142F41" w:rsidRPr="003C2FAC">
        <w:rPr>
          <w:rFonts w:cstheme="minorHAnsi"/>
          <w:sz w:val="24"/>
          <w:szCs w:val="24"/>
        </w:rPr>
        <w:t xml:space="preserve">utton </w:t>
      </w:r>
      <w:r w:rsidRPr="003C2FAC">
        <w:rPr>
          <w:rFonts w:cstheme="minorHAnsi"/>
          <w:sz w:val="24"/>
          <w:szCs w:val="24"/>
        </w:rPr>
        <w:t>in Socialism and Fascism</w:t>
      </w:r>
      <w:r w:rsidR="00142F41" w:rsidRPr="003C2FAC">
        <w:rPr>
          <w:rFonts w:cstheme="minorHAnsi"/>
          <w:sz w:val="24"/>
          <w:szCs w:val="24"/>
        </w:rPr>
        <w:t xml:space="preserve"> folder.)</w:t>
      </w:r>
    </w:p>
    <w:p w:rsidR="00142F41" w:rsidRPr="003C2FAC" w:rsidRDefault="00142F41"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10 April</w:t>
      </w:r>
      <w:r w:rsidR="009E48C5" w:rsidRPr="003C2FAC">
        <w:rPr>
          <w:rFonts w:cstheme="minorHAnsi"/>
          <w:sz w:val="24"/>
          <w:szCs w:val="24"/>
        </w:rPr>
        <w:tab/>
      </w:r>
      <w:r w:rsidR="00451681" w:rsidRPr="003C2FAC">
        <w:rPr>
          <w:rFonts w:cstheme="minorHAnsi"/>
          <w:sz w:val="24"/>
          <w:szCs w:val="24"/>
        </w:rPr>
        <w:tab/>
      </w:r>
      <w:r w:rsidR="00461080" w:rsidRPr="003C2FAC">
        <w:rPr>
          <w:rFonts w:cstheme="minorHAnsi"/>
          <w:sz w:val="24"/>
          <w:szCs w:val="24"/>
        </w:rPr>
        <w:t>Chapter 21</w:t>
      </w:r>
      <w:r w:rsidR="00C114FB" w:rsidRPr="003C2FAC">
        <w:rPr>
          <w:rFonts w:cstheme="minorHAnsi"/>
          <w:sz w:val="24"/>
          <w:szCs w:val="24"/>
        </w:rPr>
        <w:t>: The Collapse and Recovery of Europe</w:t>
      </w:r>
    </w:p>
    <w:p w:rsidR="00EA1943" w:rsidRPr="003C2FAC" w:rsidRDefault="000918CC"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 STRAYER, pp. 616-657.</w:t>
      </w:r>
    </w:p>
    <w:p w:rsidR="000918CC" w:rsidRPr="003C2FAC" w:rsidRDefault="000918CC"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17 April</w:t>
      </w:r>
      <w:r w:rsidR="00451681" w:rsidRPr="003C2FAC">
        <w:rPr>
          <w:rFonts w:cstheme="minorHAnsi"/>
          <w:sz w:val="24"/>
          <w:szCs w:val="24"/>
        </w:rPr>
        <w:tab/>
      </w:r>
      <w:r w:rsidR="00451681" w:rsidRPr="003C2FAC">
        <w:rPr>
          <w:rFonts w:cstheme="minorHAnsi"/>
          <w:sz w:val="24"/>
          <w:szCs w:val="24"/>
        </w:rPr>
        <w:tab/>
      </w:r>
      <w:r w:rsidR="00461080" w:rsidRPr="003C2FAC">
        <w:rPr>
          <w:rFonts w:cstheme="minorHAnsi"/>
          <w:sz w:val="24"/>
          <w:szCs w:val="24"/>
        </w:rPr>
        <w:t>Chapter 22</w:t>
      </w:r>
      <w:r w:rsidR="00C114FB" w:rsidRPr="003C2FAC">
        <w:rPr>
          <w:rFonts w:cstheme="minorHAnsi"/>
          <w:sz w:val="24"/>
          <w:szCs w:val="24"/>
        </w:rPr>
        <w:t>: The Rise and Fall of World Communism</w:t>
      </w:r>
    </w:p>
    <w:p w:rsidR="00EA1943" w:rsidRPr="003C2FAC" w:rsidRDefault="000918CC"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 STRAYER, pp. 659-689.</w:t>
      </w:r>
    </w:p>
    <w:p w:rsidR="000918CC" w:rsidRPr="003C2FAC" w:rsidRDefault="000918CC" w:rsidP="000918CC">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r>
    </w:p>
    <w:p w:rsidR="00EA1943" w:rsidRPr="003C2FAC" w:rsidRDefault="00267D74" w:rsidP="00EA1943">
      <w:pPr>
        <w:spacing w:after="0"/>
        <w:rPr>
          <w:rFonts w:cstheme="minorHAnsi"/>
          <w:sz w:val="24"/>
          <w:szCs w:val="24"/>
        </w:rPr>
      </w:pPr>
      <w:r>
        <w:rPr>
          <w:rFonts w:cstheme="minorHAnsi"/>
          <w:sz w:val="24"/>
          <w:szCs w:val="24"/>
        </w:rPr>
        <w:t>24 April</w:t>
      </w:r>
      <w:r w:rsidR="009E48C5" w:rsidRPr="003C2FAC">
        <w:rPr>
          <w:rFonts w:cstheme="minorHAnsi"/>
          <w:sz w:val="24"/>
          <w:szCs w:val="24"/>
        </w:rPr>
        <w:tab/>
      </w:r>
      <w:r w:rsidR="009E48C5" w:rsidRPr="003C2FAC">
        <w:rPr>
          <w:rFonts w:cstheme="minorHAnsi"/>
          <w:sz w:val="24"/>
          <w:szCs w:val="24"/>
        </w:rPr>
        <w:tab/>
        <w:t>Chapter 23</w:t>
      </w:r>
      <w:r w:rsidR="00C114FB" w:rsidRPr="003C2FAC">
        <w:rPr>
          <w:rFonts w:cstheme="minorHAnsi"/>
          <w:sz w:val="24"/>
          <w:szCs w:val="24"/>
        </w:rPr>
        <w:t>: Independence and Development in the Global South</w:t>
      </w:r>
    </w:p>
    <w:p w:rsidR="00EA1943" w:rsidRPr="003C2FAC" w:rsidRDefault="000918CC"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 STRAYER, pp. 691-720.</w:t>
      </w:r>
    </w:p>
    <w:p w:rsidR="000918CC" w:rsidRPr="003C2FAC" w:rsidRDefault="000918CC"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r>
    </w:p>
    <w:p w:rsidR="00EA1943" w:rsidRPr="003C2FAC" w:rsidRDefault="00267D74" w:rsidP="00EA1943">
      <w:pPr>
        <w:spacing w:after="0"/>
        <w:rPr>
          <w:rFonts w:cstheme="minorHAnsi"/>
          <w:sz w:val="24"/>
          <w:szCs w:val="24"/>
        </w:rPr>
      </w:pPr>
      <w:r>
        <w:rPr>
          <w:rFonts w:cstheme="minorHAnsi"/>
          <w:sz w:val="24"/>
          <w:szCs w:val="24"/>
        </w:rPr>
        <w:t>1 May</w:t>
      </w:r>
      <w:r w:rsidR="009E48C5" w:rsidRPr="003C2FAC">
        <w:rPr>
          <w:rFonts w:cstheme="minorHAnsi"/>
          <w:sz w:val="24"/>
          <w:szCs w:val="24"/>
        </w:rPr>
        <w:tab/>
      </w:r>
      <w:r w:rsidR="00DF1044">
        <w:rPr>
          <w:rFonts w:cstheme="minorHAnsi"/>
          <w:sz w:val="24"/>
          <w:szCs w:val="24"/>
        </w:rPr>
        <w:tab/>
      </w:r>
      <w:r w:rsidR="009E48C5" w:rsidRPr="003C2FAC">
        <w:rPr>
          <w:rFonts w:cstheme="minorHAnsi"/>
          <w:sz w:val="24"/>
          <w:szCs w:val="24"/>
        </w:rPr>
        <w:tab/>
        <w:t>Chapter 24</w:t>
      </w:r>
      <w:r w:rsidR="00C114FB" w:rsidRPr="003C2FAC">
        <w:rPr>
          <w:rFonts w:cstheme="minorHAnsi"/>
          <w:sz w:val="24"/>
          <w:szCs w:val="24"/>
        </w:rPr>
        <w:t>: Accelerating Global Interactions since 1945</w:t>
      </w:r>
    </w:p>
    <w:p w:rsidR="000918CC" w:rsidRPr="003C2FAC" w:rsidRDefault="000918CC" w:rsidP="00EA1943">
      <w:pPr>
        <w:spacing w:after="0"/>
        <w:rPr>
          <w:rFonts w:cstheme="minorHAnsi"/>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Reading: STRAYER, pp. 723-755.</w:t>
      </w:r>
    </w:p>
    <w:p w:rsidR="00EA1943" w:rsidRPr="003C2FAC" w:rsidRDefault="00EA1943" w:rsidP="00EA1943">
      <w:pPr>
        <w:spacing w:after="0"/>
        <w:rPr>
          <w:rFonts w:cstheme="minorHAnsi"/>
          <w:sz w:val="24"/>
          <w:szCs w:val="24"/>
        </w:rPr>
      </w:pPr>
    </w:p>
    <w:p w:rsidR="00EA1943" w:rsidRPr="003C2FAC" w:rsidRDefault="00267D74" w:rsidP="00EA1943">
      <w:pPr>
        <w:spacing w:after="0"/>
        <w:rPr>
          <w:rFonts w:cstheme="minorHAnsi"/>
          <w:sz w:val="24"/>
          <w:szCs w:val="24"/>
        </w:rPr>
      </w:pPr>
      <w:r>
        <w:rPr>
          <w:rFonts w:cstheme="minorHAnsi"/>
          <w:sz w:val="24"/>
          <w:szCs w:val="24"/>
        </w:rPr>
        <w:t>8 May</w:t>
      </w:r>
      <w:r w:rsidR="00C114FB" w:rsidRPr="003C2FAC">
        <w:rPr>
          <w:rFonts w:cstheme="minorHAnsi"/>
          <w:sz w:val="24"/>
          <w:szCs w:val="24"/>
        </w:rPr>
        <w:tab/>
      </w:r>
      <w:r w:rsidR="00C114FB" w:rsidRPr="003C2FAC">
        <w:rPr>
          <w:rFonts w:cstheme="minorHAnsi"/>
          <w:sz w:val="24"/>
          <w:szCs w:val="24"/>
        </w:rPr>
        <w:tab/>
      </w:r>
      <w:r w:rsidR="00DF1044">
        <w:rPr>
          <w:rFonts w:cstheme="minorHAnsi"/>
          <w:sz w:val="24"/>
          <w:szCs w:val="24"/>
        </w:rPr>
        <w:tab/>
      </w:r>
      <w:r w:rsidR="008459D0" w:rsidRPr="003C2FAC">
        <w:rPr>
          <w:rFonts w:cstheme="minorHAnsi"/>
          <w:sz w:val="24"/>
          <w:szCs w:val="24"/>
        </w:rPr>
        <w:t xml:space="preserve">Discussion Week: </w:t>
      </w:r>
      <w:r w:rsidR="00C114FB" w:rsidRPr="003C2FAC">
        <w:rPr>
          <w:rFonts w:cstheme="minorHAnsi"/>
          <w:sz w:val="24"/>
          <w:szCs w:val="24"/>
        </w:rPr>
        <w:t>Contending for Islam</w:t>
      </w:r>
    </w:p>
    <w:p w:rsidR="00451681" w:rsidRPr="003C2FAC" w:rsidRDefault="000918CC" w:rsidP="00EA1943">
      <w:pPr>
        <w:spacing w:after="0"/>
        <w:rPr>
          <w:rFonts w:cstheme="minorHAnsi"/>
          <w:b/>
          <w:sz w:val="24"/>
          <w:szCs w:val="24"/>
        </w:rPr>
      </w:pPr>
      <w:r w:rsidRPr="003C2FAC">
        <w:rPr>
          <w:rFonts w:cstheme="minorHAnsi"/>
          <w:sz w:val="24"/>
          <w:szCs w:val="24"/>
        </w:rPr>
        <w:tab/>
      </w:r>
      <w:r w:rsidRPr="003C2FAC">
        <w:rPr>
          <w:rFonts w:cstheme="minorHAnsi"/>
          <w:sz w:val="24"/>
          <w:szCs w:val="24"/>
        </w:rPr>
        <w:tab/>
      </w:r>
      <w:r w:rsidRPr="003C2FAC">
        <w:rPr>
          <w:rFonts w:cstheme="minorHAnsi"/>
          <w:sz w:val="24"/>
          <w:szCs w:val="24"/>
        </w:rPr>
        <w:tab/>
        <w:t xml:space="preserve">Reading: </w:t>
      </w:r>
      <w:r w:rsidRPr="003C2FAC">
        <w:rPr>
          <w:rFonts w:cstheme="minorHAnsi"/>
          <w:b/>
          <w:sz w:val="24"/>
          <w:szCs w:val="24"/>
        </w:rPr>
        <w:t>Contending for Islam</w:t>
      </w:r>
      <w:r w:rsidR="00451681" w:rsidRPr="003C2FAC">
        <w:rPr>
          <w:rFonts w:cstheme="minorHAnsi"/>
          <w:b/>
          <w:sz w:val="24"/>
          <w:szCs w:val="24"/>
        </w:rPr>
        <w:t>, The Wahhabi Perspective and Letter</w:t>
      </w:r>
    </w:p>
    <w:p w:rsidR="000918CC" w:rsidRPr="003C2FAC" w:rsidRDefault="00451681" w:rsidP="00451681">
      <w:pPr>
        <w:spacing w:after="0"/>
        <w:ind w:left="3600" w:firstLine="60"/>
        <w:rPr>
          <w:rFonts w:cstheme="minorHAnsi"/>
          <w:sz w:val="24"/>
          <w:szCs w:val="24"/>
        </w:rPr>
      </w:pPr>
      <w:r w:rsidRPr="003C2FAC">
        <w:rPr>
          <w:rFonts w:cstheme="minorHAnsi"/>
          <w:b/>
          <w:sz w:val="24"/>
          <w:szCs w:val="24"/>
        </w:rPr>
        <w:t>to America</w:t>
      </w:r>
      <w:r w:rsidR="000918CC" w:rsidRPr="003C2FAC">
        <w:rPr>
          <w:rFonts w:cstheme="minorHAnsi"/>
          <w:sz w:val="24"/>
          <w:szCs w:val="24"/>
        </w:rPr>
        <w:t xml:space="preserve"> (On Blackboard Site, Weekly</w:t>
      </w:r>
      <w:r w:rsidRPr="003C2FAC">
        <w:rPr>
          <w:rFonts w:cstheme="minorHAnsi"/>
          <w:sz w:val="24"/>
          <w:szCs w:val="24"/>
        </w:rPr>
        <w:t xml:space="preserve"> </w:t>
      </w:r>
      <w:r w:rsidR="00813F09" w:rsidRPr="003C2FAC">
        <w:rPr>
          <w:rFonts w:cstheme="minorHAnsi"/>
          <w:sz w:val="24"/>
          <w:szCs w:val="24"/>
        </w:rPr>
        <w:t>Assignments b</w:t>
      </w:r>
      <w:r w:rsidR="000918CC" w:rsidRPr="003C2FAC">
        <w:rPr>
          <w:rFonts w:cstheme="minorHAnsi"/>
          <w:sz w:val="24"/>
          <w:szCs w:val="24"/>
        </w:rPr>
        <w:t>utton in Contending for Islam folder.)</w:t>
      </w:r>
    </w:p>
    <w:p w:rsidR="00E26EAF" w:rsidRDefault="00E26EAF"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AB1B79" w:rsidRDefault="00AB1B79" w:rsidP="00EA1943">
      <w:pPr>
        <w:spacing w:after="0"/>
        <w:rPr>
          <w:rFonts w:cstheme="minorHAnsi"/>
          <w:sz w:val="24"/>
          <w:szCs w:val="24"/>
        </w:rPr>
      </w:pPr>
    </w:p>
    <w:p w:rsidR="00D261F8" w:rsidRPr="003C2FAC" w:rsidRDefault="00D261F8" w:rsidP="00D261F8">
      <w:pPr>
        <w:pBdr>
          <w:top w:val="single" w:sz="4" w:space="1" w:color="auto"/>
          <w:left w:val="single" w:sz="4" w:space="4" w:color="auto"/>
          <w:bottom w:val="single" w:sz="4" w:space="1" w:color="auto"/>
          <w:right w:val="single" w:sz="4" w:space="4" w:color="auto"/>
        </w:pBdr>
        <w:spacing w:after="0"/>
        <w:jc w:val="center"/>
        <w:rPr>
          <w:rFonts w:cstheme="minorHAnsi"/>
          <w:b/>
          <w:bCs/>
          <w:sz w:val="40"/>
          <w:szCs w:val="40"/>
        </w:rPr>
      </w:pPr>
      <w:r w:rsidRPr="003C2FAC">
        <w:rPr>
          <w:rFonts w:cstheme="minorHAnsi"/>
          <w:b/>
          <w:bCs/>
          <w:sz w:val="40"/>
          <w:szCs w:val="40"/>
        </w:rPr>
        <w:t>Assessment</w:t>
      </w:r>
    </w:p>
    <w:p w:rsidR="00E26EAF" w:rsidRPr="003C2FAC" w:rsidRDefault="00E26EAF" w:rsidP="00D261F8">
      <w:pPr>
        <w:spacing w:after="0"/>
        <w:jc w:val="both"/>
        <w:rPr>
          <w:rFonts w:cstheme="minorHAnsi"/>
          <w:b/>
        </w:rPr>
      </w:pPr>
    </w:p>
    <w:p w:rsidR="00D261F8" w:rsidRPr="003C2FAC" w:rsidRDefault="00D261F8" w:rsidP="00D261F8">
      <w:pPr>
        <w:pBdr>
          <w:bottom w:val="single" w:sz="6" w:space="1" w:color="auto"/>
        </w:pBdr>
        <w:spacing w:after="0"/>
        <w:ind w:right="-336"/>
        <w:jc w:val="both"/>
        <w:rPr>
          <w:rFonts w:cstheme="minorHAnsi"/>
          <w:sz w:val="32"/>
          <w:szCs w:val="32"/>
        </w:rPr>
      </w:pPr>
      <w:r w:rsidRPr="003C2FAC">
        <w:rPr>
          <w:rFonts w:cstheme="minorHAnsi"/>
          <w:b/>
          <w:bCs/>
          <w:sz w:val="32"/>
          <w:szCs w:val="32"/>
        </w:rPr>
        <w:t>Course Assessment Breakdown</w:t>
      </w:r>
    </w:p>
    <w:p w:rsidR="00D261F8" w:rsidRPr="003C2FAC" w:rsidRDefault="00D261F8" w:rsidP="00D261F8">
      <w:pPr>
        <w:spacing w:after="0"/>
        <w:jc w:val="both"/>
        <w:rPr>
          <w:rFonts w:cstheme="minorHAnsi"/>
        </w:rPr>
      </w:pPr>
    </w:p>
    <w:p w:rsidR="00D261F8" w:rsidRPr="003C2FAC" w:rsidRDefault="00D261F8" w:rsidP="00D261F8">
      <w:pPr>
        <w:spacing w:after="0"/>
        <w:jc w:val="both"/>
        <w:rPr>
          <w:rFonts w:cstheme="minorHAnsi"/>
        </w:rPr>
      </w:pPr>
      <w:r w:rsidRPr="003C2FAC">
        <w:rPr>
          <w:rFonts w:cstheme="minorHAnsi"/>
        </w:rPr>
        <w:t>Your course grade will be calculated as follows:</w:t>
      </w:r>
    </w:p>
    <w:p w:rsidR="00436BDF" w:rsidRPr="003C2FAC" w:rsidRDefault="00436BDF" w:rsidP="00D261F8">
      <w:pPr>
        <w:spacing w:after="0"/>
        <w:jc w:val="both"/>
        <w:rPr>
          <w:rFonts w:cstheme="minorHAnsi"/>
        </w:rPr>
      </w:pPr>
    </w:p>
    <w:p w:rsidR="007D734B" w:rsidRPr="003C2FAC" w:rsidRDefault="00B21A42" w:rsidP="007D734B">
      <w:pPr>
        <w:spacing w:after="0"/>
        <w:ind w:left="5040" w:hanging="5040"/>
        <w:jc w:val="both"/>
        <w:rPr>
          <w:rFonts w:cstheme="minorHAnsi"/>
        </w:rPr>
      </w:pPr>
      <w:r w:rsidRPr="003C2FAC">
        <w:rPr>
          <w:rFonts w:cstheme="minorHAnsi"/>
        </w:rPr>
        <w:t xml:space="preserve">I. Attendance/Participation in Live </w:t>
      </w:r>
      <w:r w:rsidR="007D734B">
        <w:rPr>
          <w:rFonts w:cstheme="minorHAnsi"/>
        </w:rPr>
        <w:t>Classes</w:t>
      </w:r>
      <w:r w:rsidR="007D734B">
        <w:rPr>
          <w:rFonts w:cstheme="minorHAnsi"/>
        </w:rPr>
        <w:tab/>
        <w:t>10</w:t>
      </w:r>
      <w:r w:rsidR="003A2F86">
        <w:rPr>
          <w:rFonts w:cstheme="minorHAnsi"/>
        </w:rPr>
        <w:t>5</w:t>
      </w:r>
      <w:r w:rsidRPr="003C2FAC">
        <w:rPr>
          <w:rFonts w:cstheme="minorHAnsi"/>
        </w:rPr>
        <w:t xml:space="preserve"> points</w:t>
      </w:r>
      <w:r w:rsidR="007D734B">
        <w:rPr>
          <w:rFonts w:cstheme="minorHAnsi"/>
        </w:rPr>
        <w:t xml:space="preserve"> </w:t>
      </w:r>
      <w:r w:rsidR="007D734B" w:rsidRPr="007D734B">
        <w:rPr>
          <w:rFonts w:cstheme="minorHAnsi"/>
          <w:b/>
        </w:rPr>
        <w:t>(Note:</w:t>
      </w:r>
      <w:r w:rsidR="007D734B">
        <w:rPr>
          <w:rFonts w:cstheme="minorHAnsi"/>
        </w:rPr>
        <w:t xml:space="preserve"> </w:t>
      </w:r>
      <w:r w:rsidR="007D734B" w:rsidRPr="003C2FAC">
        <w:rPr>
          <w:rFonts w:cstheme="minorHAnsi"/>
          <w:b/>
        </w:rPr>
        <w:t>Missing more than two classes without consultation with the instructor will lead to the loss of 1/2 of a letter grade per absence. Students who miss more than 4 classes without consultation with the instructor cannot expect to pass the class.</w:t>
      </w:r>
      <w:r w:rsidR="007D734B">
        <w:rPr>
          <w:rFonts w:cstheme="minorHAnsi"/>
          <w:b/>
        </w:rPr>
        <w:t>)</w:t>
      </w:r>
      <w:r w:rsidR="007D734B">
        <w:rPr>
          <w:rFonts w:cstheme="minorHAnsi"/>
        </w:rPr>
        <w:t xml:space="preserve"> </w:t>
      </w:r>
    </w:p>
    <w:p w:rsidR="008E5904" w:rsidRDefault="00B21A42" w:rsidP="00B21A42">
      <w:pPr>
        <w:spacing w:after="0"/>
        <w:jc w:val="both"/>
        <w:rPr>
          <w:rFonts w:cstheme="minorHAnsi"/>
        </w:rPr>
      </w:pPr>
      <w:r w:rsidRPr="003C2FAC">
        <w:rPr>
          <w:rFonts w:cstheme="minorHAnsi"/>
        </w:rPr>
        <w:t>II.</w:t>
      </w:r>
      <w:r w:rsidR="008E5904">
        <w:rPr>
          <w:rFonts w:cstheme="minorHAnsi"/>
        </w:rPr>
        <w:t xml:space="preserve"> Strayer Chapter Weeks</w:t>
      </w:r>
    </w:p>
    <w:p w:rsidR="00436BDF" w:rsidRPr="003C2FAC" w:rsidRDefault="008E5904" w:rsidP="008E5904">
      <w:pPr>
        <w:spacing w:after="0"/>
        <w:ind w:firstLine="720"/>
        <w:jc w:val="both"/>
        <w:rPr>
          <w:rFonts w:cstheme="minorHAnsi"/>
        </w:rPr>
      </w:pPr>
      <w:r>
        <w:rPr>
          <w:rFonts w:cstheme="minorHAnsi"/>
        </w:rPr>
        <w:t>A.</w:t>
      </w:r>
      <w:r w:rsidR="00B21A42" w:rsidRPr="003C2FAC">
        <w:rPr>
          <w:rFonts w:cstheme="minorHAnsi"/>
        </w:rPr>
        <w:t xml:space="preserve"> </w:t>
      </w:r>
      <w:r w:rsidR="003C2FAC">
        <w:rPr>
          <w:rFonts w:cstheme="minorHAnsi"/>
        </w:rPr>
        <w:t>Multiple Choice Quizzes</w:t>
      </w:r>
      <w:r>
        <w:rPr>
          <w:rFonts w:cstheme="minorHAnsi"/>
        </w:rPr>
        <w:tab/>
      </w:r>
      <w:r w:rsidR="003C2FAC">
        <w:rPr>
          <w:rFonts w:cstheme="minorHAnsi"/>
        </w:rPr>
        <w:tab/>
      </w:r>
      <w:r w:rsidR="003C2FAC">
        <w:rPr>
          <w:rFonts w:cstheme="minorHAnsi"/>
        </w:rPr>
        <w:tab/>
        <w:t>600</w:t>
      </w:r>
      <w:r w:rsidR="00436BDF" w:rsidRPr="003C2FAC">
        <w:rPr>
          <w:rFonts w:cstheme="minorHAnsi"/>
        </w:rPr>
        <w:t xml:space="preserve"> points (50 points each)</w:t>
      </w:r>
    </w:p>
    <w:p w:rsidR="00436BDF" w:rsidRPr="003C2FAC" w:rsidRDefault="008E5904" w:rsidP="008E5904">
      <w:pPr>
        <w:spacing w:after="0"/>
        <w:ind w:firstLine="720"/>
        <w:jc w:val="both"/>
        <w:rPr>
          <w:rFonts w:cstheme="minorHAnsi"/>
        </w:rPr>
      </w:pPr>
      <w:r>
        <w:rPr>
          <w:rFonts w:cstheme="minorHAnsi"/>
        </w:rPr>
        <w:lastRenderedPageBreak/>
        <w:t>B.</w:t>
      </w:r>
      <w:r w:rsidR="00B21A42" w:rsidRPr="003C2FAC">
        <w:rPr>
          <w:rFonts w:cstheme="minorHAnsi"/>
        </w:rPr>
        <w:t xml:space="preserve"> </w:t>
      </w:r>
      <w:r w:rsidR="00436BDF" w:rsidRPr="003C2FAC">
        <w:rPr>
          <w:rFonts w:cstheme="minorHAnsi"/>
        </w:rPr>
        <w:t>Short Answ</w:t>
      </w:r>
      <w:r w:rsidR="003C2FAC">
        <w:rPr>
          <w:rFonts w:cstheme="minorHAnsi"/>
        </w:rPr>
        <w:t>er Questions Quizzes</w:t>
      </w:r>
      <w:r w:rsidR="003C2FAC">
        <w:rPr>
          <w:rFonts w:cstheme="minorHAnsi"/>
        </w:rPr>
        <w:tab/>
      </w:r>
      <w:r w:rsidR="00267D74">
        <w:rPr>
          <w:rFonts w:cstheme="minorHAnsi"/>
        </w:rPr>
        <w:tab/>
        <w:t>720 points (6</w:t>
      </w:r>
      <w:r w:rsidR="00436BDF" w:rsidRPr="003C2FAC">
        <w:rPr>
          <w:rFonts w:cstheme="minorHAnsi"/>
        </w:rPr>
        <w:t>0 points each)</w:t>
      </w:r>
    </w:p>
    <w:p w:rsidR="00436BDF" w:rsidRPr="003C2FAC" w:rsidRDefault="008E5904" w:rsidP="008E5904">
      <w:pPr>
        <w:spacing w:after="0"/>
        <w:ind w:firstLine="720"/>
        <w:jc w:val="both"/>
        <w:rPr>
          <w:rFonts w:cstheme="minorHAnsi"/>
        </w:rPr>
      </w:pPr>
      <w:r>
        <w:rPr>
          <w:rFonts w:cstheme="minorHAnsi"/>
        </w:rPr>
        <w:t>C</w:t>
      </w:r>
      <w:r w:rsidR="00B21A42" w:rsidRPr="003C2FAC">
        <w:rPr>
          <w:rFonts w:cstheme="minorHAnsi"/>
        </w:rPr>
        <w:t>.</w:t>
      </w:r>
      <w:r w:rsidR="00240052">
        <w:rPr>
          <w:rFonts w:cstheme="minorHAnsi"/>
        </w:rPr>
        <w:t xml:space="preserve"> </w:t>
      </w:r>
      <w:r w:rsidR="00B90AF9">
        <w:rPr>
          <w:rFonts w:cstheme="minorHAnsi"/>
        </w:rPr>
        <w:t>Critical Reasoning Assignment</w:t>
      </w:r>
      <w:r w:rsidR="00240052">
        <w:rPr>
          <w:rFonts w:cstheme="minorHAnsi"/>
        </w:rPr>
        <w:t>s</w:t>
      </w:r>
      <w:r w:rsidR="007D734B">
        <w:rPr>
          <w:rFonts w:cstheme="minorHAnsi"/>
        </w:rPr>
        <w:tab/>
      </w:r>
      <w:r w:rsidR="007D734B">
        <w:rPr>
          <w:rFonts w:cstheme="minorHAnsi"/>
        </w:rPr>
        <w:tab/>
        <w:t>60</w:t>
      </w:r>
      <w:r w:rsidR="00B90AF9">
        <w:rPr>
          <w:rFonts w:cstheme="minorHAnsi"/>
        </w:rPr>
        <w:t>0 points (6</w:t>
      </w:r>
      <w:r w:rsidR="00436BDF" w:rsidRPr="003C2FAC">
        <w:rPr>
          <w:rFonts w:cstheme="minorHAnsi"/>
        </w:rPr>
        <w:t>0 points each)</w:t>
      </w:r>
    </w:p>
    <w:p w:rsidR="008E5904" w:rsidRDefault="008E5904" w:rsidP="00D261F8">
      <w:pPr>
        <w:spacing w:after="0"/>
        <w:jc w:val="both"/>
        <w:rPr>
          <w:rFonts w:cstheme="minorHAnsi"/>
        </w:rPr>
      </w:pPr>
      <w:r>
        <w:rPr>
          <w:rFonts w:cstheme="minorHAnsi"/>
        </w:rPr>
        <w:t>III</w:t>
      </w:r>
      <w:r w:rsidR="00B21A42" w:rsidRPr="003C2FAC">
        <w:rPr>
          <w:rFonts w:cstheme="minorHAnsi"/>
        </w:rPr>
        <w:t xml:space="preserve">. </w:t>
      </w:r>
      <w:r>
        <w:rPr>
          <w:rFonts w:cstheme="minorHAnsi"/>
        </w:rPr>
        <w:t>Big Question Discussion Weeks</w:t>
      </w:r>
    </w:p>
    <w:p w:rsidR="00436BDF" w:rsidRPr="008E5904" w:rsidRDefault="008A47F9" w:rsidP="008E5904">
      <w:pPr>
        <w:pStyle w:val="ListParagraph"/>
        <w:numPr>
          <w:ilvl w:val="0"/>
          <w:numId w:val="22"/>
        </w:numPr>
        <w:spacing w:after="0"/>
        <w:jc w:val="both"/>
        <w:rPr>
          <w:rFonts w:cstheme="minorHAnsi"/>
        </w:rPr>
      </w:pPr>
      <w:r>
        <w:rPr>
          <w:rFonts w:cstheme="minorHAnsi"/>
        </w:rPr>
        <w:t xml:space="preserve">On-Line and Live </w:t>
      </w:r>
      <w:r w:rsidR="00436BDF" w:rsidRPr="008E5904">
        <w:rPr>
          <w:rFonts w:cstheme="minorHAnsi"/>
        </w:rPr>
        <w:t>Discussions</w:t>
      </w:r>
      <w:r w:rsidR="00436BDF" w:rsidRPr="008E5904">
        <w:rPr>
          <w:rFonts w:cstheme="minorHAnsi"/>
        </w:rPr>
        <w:tab/>
      </w:r>
      <w:r w:rsidR="00436BDF" w:rsidRPr="008E5904">
        <w:rPr>
          <w:rFonts w:cstheme="minorHAnsi"/>
        </w:rPr>
        <w:tab/>
      </w:r>
      <w:r w:rsidR="00CE3B03" w:rsidRPr="008E5904">
        <w:rPr>
          <w:rFonts w:cstheme="minorHAnsi"/>
        </w:rPr>
        <w:t>6</w:t>
      </w:r>
      <w:r w:rsidR="00436BDF" w:rsidRPr="008E5904">
        <w:rPr>
          <w:rFonts w:cstheme="minorHAnsi"/>
        </w:rPr>
        <w:t>00 points</w:t>
      </w:r>
      <w:r w:rsidR="008E5904">
        <w:rPr>
          <w:rFonts w:cstheme="minorHAnsi"/>
        </w:rPr>
        <w:t xml:space="preserve"> (200 points each)</w:t>
      </w:r>
    </w:p>
    <w:p w:rsidR="008E5904" w:rsidRPr="003C2FAC" w:rsidRDefault="008E5904" w:rsidP="008E5904">
      <w:pPr>
        <w:spacing w:after="0"/>
        <w:jc w:val="both"/>
        <w:rPr>
          <w:rFonts w:cstheme="minorHAnsi"/>
        </w:rPr>
      </w:pPr>
      <w:r>
        <w:rPr>
          <w:rFonts w:cstheme="minorHAnsi"/>
        </w:rPr>
        <w:t>IV</w:t>
      </w:r>
      <w:r w:rsidR="000B37E8">
        <w:rPr>
          <w:rFonts w:cstheme="minorHAnsi"/>
        </w:rPr>
        <w:t>. Reflective Journal</w:t>
      </w:r>
      <w:r w:rsidR="000B37E8">
        <w:rPr>
          <w:rFonts w:cstheme="minorHAnsi"/>
        </w:rPr>
        <w:tab/>
      </w:r>
      <w:r w:rsidR="000B37E8">
        <w:rPr>
          <w:rFonts w:cstheme="minorHAnsi"/>
        </w:rPr>
        <w:tab/>
      </w:r>
      <w:r w:rsidR="000B37E8">
        <w:rPr>
          <w:rFonts w:cstheme="minorHAnsi"/>
        </w:rPr>
        <w:tab/>
      </w:r>
      <w:r w:rsidR="000B37E8">
        <w:rPr>
          <w:rFonts w:cstheme="minorHAnsi"/>
        </w:rPr>
        <w:tab/>
      </w:r>
      <w:r w:rsidR="000B37E8">
        <w:rPr>
          <w:rFonts w:cstheme="minorHAnsi"/>
        </w:rPr>
        <w:tab/>
      </w:r>
      <w:r w:rsidR="007D734B">
        <w:rPr>
          <w:rFonts w:cstheme="minorHAnsi"/>
        </w:rPr>
        <w:t>37</w:t>
      </w:r>
      <w:r w:rsidR="000B37E8">
        <w:rPr>
          <w:rFonts w:cstheme="minorHAnsi"/>
        </w:rPr>
        <w:t>5</w:t>
      </w:r>
      <w:r w:rsidRPr="003C2FAC">
        <w:rPr>
          <w:rFonts w:cstheme="minorHAnsi"/>
        </w:rPr>
        <w:t xml:space="preserve"> points</w:t>
      </w:r>
      <w:r w:rsidR="00AD51E0">
        <w:rPr>
          <w:rFonts w:cstheme="minorHAnsi"/>
        </w:rPr>
        <w:t xml:space="preserve"> (1</w:t>
      </w:r>
      <w:r>
        <w:rPr>
          <w:rFonts w:cstheme="minorHAnsi"/>
        </w:rPr>
        <w:t>5 entries)</w:t>
      </w:r>
    </w:p>
    <w:p w:rsidR="00436BDF" w:rsidRPr="003C2FAC" w:rsidRDefault="00436BDF" w:rsidP="00D261F8">
      <w:pPr>
        <w:spacing w:after="0"/>
        <w:jc w:val="both"/>
        <w:rPr>
          <w:rFonts w:cstheme="minorHAnsi"/>
        </w:rPr>
      </w:pPr>
      <w:r w:rsidRPr="003C2FAC">
        <w:rPr>
          <w:rFonts w:cstheme="minorHAnsi"/>
        </w:rPr>
        <w:tab/>
      </w:r>
      <w:r w:rsidRPr="003C2FAC">
        <w:rPr>
          <w:rFonts w:cstheme="minorHAnsi"/>
        </w:rPr>
        <w:tab/>
      </w:r>
      <w:r w:rsidRPr="003C2FAC">
        <w:rPr>
          <w:rFonts w:cstheme="minorHAnsi"/>
        </w:rPr>
        <w:tab/>
      </w:r>
      <w:r w:rsidRPr="003C2FAC">
        <w:rPr>
          <w:rFonts w:cstheme="minorHAnsi"/>
        </w:rPr>
        <w:tab/>
      </w:r>
      <w:r w:rsidRPr="003C2FAC">
        <w:rPr>
          <w:rFonts w:cstheme="minorHAnsi"/>
        </w:rPr>
        <w:tab/>
      </w:r>
      <w:r w:rsidRPr="003C2FAC">
        <w:rPr>
          <w:rFonts w:cstheme="minorHAnsi"/>
        </w:rPr>
        <w:tab/>
      </w:r>
      <w:r w:rsidRPr="003C2FAC">
        <w:rPr>
          <w:rFonts w:cstheme="minorHAnsi"/>
        </w:rPr>
        <w:tab/>
        <w:t>_________</w:t>
      </w:r>
    </w:p>
    <w:p w:rsidR="00436BDF" w:rsidRPr="003C2FAC" w:rsidRDefault="00436BDF" w:rsidP="00D261F8">
      <w:pPr>
        <w:spacing w:after="0"/>
        <w:jc w:val="both"/>
        <w:rPr>
          <w:rFonts w:cstheme="minorHAnsi"/>
        </w:rPr>
      </w:pPr>
      <w:r w:rsidRPr="003C2FAC">
        <w:rPr>
          <w:rFonts w:cstheme="minorHAnsi"/>
        </w:rPr>
        <w:t>TOTAL:</w:t>
      </w:r>
      <w:r w:rsidRPr="003C2FAC">
        <w:rPr>
          <w:rFonts w:cstheme="minorHAnsi"/>
        </w:rPr>
        <w:tab/>
      </w:r>
      <w:r w:rsidRPr="003C2FAC">
        <w:rPr>
          <w:rFonts w:cstheme="minorHAnsi"/>
        </w:rPr>
        <w:tab/>
      </w:r>
      <w:r w:rsidRPr="003C2FAC">
        <w:rPr>
          <w:rFonts w:cstheme="minorHAnsi"/>
        </w:rPr>
        <w:tab/>
      </w:r>
      <w:r w:rsidRPr="003C2FAC">
        <w:rPr>
          <w:rFonts w:cstheme="minorHAnsi"/>
        </w:rPr>
        <w:tab/>
      </w:r>
      <w:r w:rsidRPr="003C2FAC">
        <w:rPr>
          <w:rFonts w:cstheme="minorHAnsi"/>
        </w:rPr>
        <w:tab/>
      </w:r>
      <w:r w:rsidRPr="003C2FAC">
        <w:rPr>
          <w:rFonts w:cstheme="minorHAnsi"/>
        </w:rPr>
        <w:tab/>
      </w:r>
      <w:r w:rsidR="00B90AF9">
        <w:rPr>
          <w:rFonts w:cstheme="minorHAnsi"/>
        </w:rPr>
        <w:tab/>
      </w:r>
      <w:r w:rsidR="003A2F86">
        <w:rPr>
          <w:rFonts w:cstheme="minorHAnsi"/>
        </w:rPr>
        <w:t>30</w:t>
      </w:r>
      <w:r w:rsidRPr="003C2FAC">
        <w:rPr>
          <w:rFonts w:cstheme="minorHAnsi"/>
        </w:rPr>
        <w:t>00 points</w:t>
      </w:r>
      <w:r w:rsidRPr="003C2FAC">
        <w:rPr>
          <w:rFonts w:cstheme="minorHAnsi"/>
        </w:rPr>
        <w:tab/>
      </w:r>
      <w:r w:rsidRPr="003C2FAC">
        <w:rPr>
          <w:rFonts w:cstheme="minorHAnsi"/>
        </w:rPr>
        <w:tab/>
      </w:r>
    </w:p>
    <w:p w:rsidR="008A47F9" w:rsidRDefault="008A47F9" w:rsidP="00D261F8">
      <w:pPr>
        <w:spacing w:after="0"/>
        <w:jc w:val="both"/>
        <w:rPr>
          <w:rFonts w:cstheme="minorHAnsi"/>
        </w:rPr>
      </w:pPr>
    </w:p>
    <w:p w:rsidR="00240052" w:rsidRDefault="00240052" w:rsidP="00D261F8">
      <w:pPr>
        <w:spacing w:after="0"/>
        <w:jc w:val="both"/>
        <w:rPr>
          <w:rFonts w:cstheme="minorHAnsi"/>
        </w:rPr>
      </w:pPr>
    </w:p>
    <w:p w:rsidR="00240052" w:rsidRDefault="00240052" w:rsidP="00D261F8">
      <w:pPr>
        <w:spacing w:after="0"/>
        <w:jc w:val="both"/>
        <w:rPr>
          <w:rFonts w:cstheme="minorHAnsi"/>
        </w:rPr>
      </w:pPr>
    </w:p>
    <w:p w:rsidR="00240052" w:rsidRDefault="00240052" w:rsidP="00D261F8">
      <w:pPr>
        <w:spacing w:after="0"/>
        <w:jc w:val="both"/>
        <w:rPr>
          <w:rFonts w:cstheme="minorHAnsi"/>
        </w:rPr>
      </w:pPr>
    </w:p>
    <w:p w:rsidR="008A47F9" w:rsidRDefault="008A47F9" w:rsidP="00D261F8">
      <w:pPr>
        <w:spacing w:after="0"/>
        <w:jc w:val="both"/>
        <w:rPr>
          <w:rFonts w:cstheme="minorHAnsi"/>
          <w:b/>
          <w:sz w:val="20"/>
          <w:szCs w:val="20"/>
        </w:rPr>
        <w:sectPr w:rsidR="008A47F9" w:rsidSect="00A20780">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pPr>
    </w:p>
    <w:p w:rsidR="00D261F8" w:rsidRPr="008A47F9" w:rsidRDefault="00D261F8" w:rsidP="00D261F8">
      <w:pPr>
        <w:spacing w:after="0"/>
        <w:jc w:val="both"/>
        <w:rPr>
          <w:rFonts w:cstheme="minorHAnsi"/>
          <w:b/>
          <w:sz w:val="20"/>
          <w:szCs w:val="20"/>
        </w:rPr>
      </w:pPr>
      <w:r w:rsidRPr="008A47F9">
        <w:rPr>
          <w:rFonts w:cstheme="minorHAnsi"/>
          <w:b/>
          <w:sz w:val="20"/>
          <w:szCs w:val="20"/>
        </w:rPr>
        <w:lastRenderedPageBreak/>
        <w:t>Grading Scale</w:t>
      </w:r>
    </w:p>
    <w:p w:rsidR="0026547C" w:rsidRPr="008A47F9" w:rsidRDefault="0026547C" w:rsidP="00D261F8">
      <w:pPr>
        <w:spacing w:after="0"/>
        <w:jc w:val="both"/>
        <w:rPr>
          <w:rFonts w:cstheme="minorHAnsi"/>
          <w:b/>
          <w:i/>
          <w:sz w:val="20"/>
          <w:szCs w:val="20"/>
          <w:u w:val="single"/>
        </w:rPr>
      </w:pPr>
      <w:r w:rsidRPr="008A47F9">
        <w:rPr>
          <w:rFonts w:cstheme="minorHAnsi"/>
          <w:b/>
          <w:i/>
          <w:sz w:val="20"/>
          <w:szCs w:val="20"/>
          <w:u w:val="single"/>
        </w:rPr>
        <w:t>Percentage</w:t>
      </w:r>
      <w:r w:rsidRPr="008A47F9">
        <w:rPr>
          <w:rFonts w:cstheme="minorHAnsi"/>
          <w:b/>
          <w:i/>
          <w:sz w:val="20"/>
          <w:szCs w:val="20"/>
          <w:u w:val="single"/>
        </w:rPr>
        <w:tab/>
        <w:t>Points</w:t>
      </w:r>
      <w:r w:rsidRPr="008A47F9">
        <w:rPr>
          <w:rFonts w:cstheme="minorHAnsi"/>
          <w:b/>
          <w:i/>
          <w:sz w:val="20"/>
          <w:szCs w:val="20"/>
          <w:u w:val="single"/>
        </w:rPr>
        <w:tab/>
      </w:r>
      <w:r w:rsidRPr="008A47F9">
        <w:rPr>
          <w:rFonts w:cstheme="minorHAnsi"/>
          <w:b/>
          <w:i/>
          <w:sz w:val="20"/>
          <w:szCs w:val="20"/>
          <w:u w:val="single"/>
        </w:rPr>
        <w:tab/>
      </w:r>
      <w:r w:rsidRPr="008A47F9">
        <w:rPr>
          <w:rFonts w:cstheme="minorHAnsi"/>
          <w:b/>
          <w:i/>
          <w:sz w:val="20"/>
          <w:szCs w:val="20"/>
          <w:u w:val="single"/>
        </w:rPr>
        <w:tab/>
        <w:t>Grade</w:t>
      </w:r>
    </w:p>
    <w:p w:rsidR="00D261F8" w:rsidRPr="008A47F9" w:rsidRDefault="00D261F8" w:rsidP="00D261F8">
      <w:pPr>
        <w:spacing w:after="0"/>
        <w:jc w:val="both"/>
        <w:rPr>
          <w:rFonts w:cstheme="minorHAnsi"/>
          <w:b/>
          <w:sz w:val="20"/>
          <w:szCs w:val="20"/>
        </w:rPr>
      </w:pPr>
      <w:r w:rsidRPr="008A47F9">
        <w:rPr>
          <w:rFonts w:cstheme="minorHAnsi"/>
          <w:b/>
          <w:sz w:val="20"/>
          <w:szCs w:val="20"/>
        </w:rPr>
        <w:t>100-93%</w:t>
      </w:r>
      <w:r w:rsidRPr="008A47F9">
        <w:rPr>
          <w:rFonts w:cstheme="minorHAnsi"/>
          <w:b/>
          <w:sz w:val="20"/>
          <w:szCs w:val="20"/>
        </w:rPr>
        <w:tab/>
      </w:r>
      <w:r w:rsidR="008A47F9">
        <w:rPr>
          <w:rFonts w:cstheme="minorHAnsi"/>
          <w:b/>
          <w:sz w:val="20"/>
          <w:szCs w:val="20"/>
        </w:rPr>
        <w:tab/>
      </w:r>
      <w:r w:rsidR="008E5904" w:rsidRPr="008A47F9">
        <w:rPr>
          <w:rFonts w:cstheme="minorHAnsi"/>
          <w:b/>
          <w:sz w:val="20"/>
          <w:szCs w:val="20"/>
        </w:rPr>
        <w:t>2790-3</w:t>
      </w:r>
      <w:r w:rsidR="0026547C" w:rsidRPr="008A47F9">
        <w:rPr>
          <w:rFonts w:cstheme="minorHAnsi"/>
          <w:b/>
          <w:sz w:val="20"/>
          <w:szCs w:val="20"/>
        </w:rPr>
        <w:t xml:space="preserve">000 </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A</w:t>
      </w:r>
    </w:p>
    <w:p w:rsidR="00D261F8" w:rsidRPr="008A47F9" w:rsidRDefault="00D261F8" w:rsidP="00D261F8">
      <w:pPr>
        <w:spacing w:after="0"/>
        <w:jc w:val="both"/>
        <w:rPr>
          <w:rFonts w:cstheme="minorHAnsi"/>
          <w:b/>
          <w:sz w:val="20"/>
          <w:szCs w:val="20"/>
        </w:rPr>
      </w:pPr>
      <w:r w:rsidRPr="008A47F9">
        <w:rPr>
          <w:rFonts w:cstheme="minorHAnsi"/>
          <w:b/>
          <w:sz w:val="20"/>
          <w:szCs w:val="20"/>
        </w:rPr>
        <w:t>92.99-90%</w:t>
      </w:r>
      <w:r w:rsidRPr="008A47F9">
        <w:rPr>
          <w:rFonts w:cstheme="minorHAnsi"/>
          <w:b/>
          <w:sz w:val="20"/>
          <w:szCs w:val="20"/>
        </w:rPr>
        <w:tab/>
      </w:r>
      <w:r w:rsidR="008E5904" w:rsidRPr="008A47F9">
        <w:rPr>
          <w:rFonts w:cstheme="minorHAnsi"/>
          <w:b/>
          <w:sz w:val="20"/>
          <w:szCs w:val="20"/>
        </w:rPr>
        <w:t>2700-2789</w:t>
      </w:r>
      <w:r w:rsidR="0026547C" w:rsidRPr="008A47F9">
        <w:rPr>
          <w:rFonts w:cstheme="minorHAnsi"/>
          <w:b/>
          <w:sz w:val="20"/>
          <w:szCs w:val="20"/>
        </w:rPr>
        <w:t xml:space="preserve"> </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A-</w:t>
      </w:r>
    </w:p>
    <w:p w:rsidR="00D261F8" w:rsidRPr="008A47F9" w:rsidRDefault="00D261F8" w:rsidP="00D261F8">
      <w:pPr>
        <w:spacing w:after="0"/>
        <w:jc w:val="both"/>
        <w:rPr>
          <w:rFonts w:cstheme="minorHAnsi"/>
          <w:b/>
          <w:sz w:val="20"/>
          <w:szCs w:val="20"/>
        </w:rPr>
      </w:pPr>
      <w:r w:rsidRPr="008A47F9">
        <w:rPr>
          <w:rFonts w:cstheme="minorHAnsi"/>
          <w:b/>
          <w:sz w:val="20"/>
          <w:szCs w:val="20"/>
        </w:rPr>
        <w:t>89.99-87%</w:t>
      </w:r>
      <w:r w:rsidRPr="008A47F9">
        <w:rPr>
          <w:rFonts w:cstheme="minorHAnsi"/>
          <w:b/>
          <w:sz w:val="20"/>
          <w:szCs w:val="20"/>
        </w:rPr>
        <w:tab/>
      </w:r>
      <w:r w:rsidR="008E5904" w:rsidRPr="008A47F9">
        <w:rPr>
          <w:rFonts w:cstheme="minorHAnsi"/>
          <w:b/>
          <w:sz w:val="20"/>
          <w:szCs w:val="20"/>
        </w:rPr>
        <w:t>2610-2699</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B+</w:t>
      </w:r>
    </w:p>
    <w:p w:rsidR="00D261F8" w:rsidRPr="008A47F9" w:rsidRDefault="00D261F8" w:rsidP="00D261F8">
      <w:pPr>
        <w:spacing w:after="0"/>
        <w:jc w:val="both"/>
        <w:rPr>
          <w:rFonts w:cstheme="minorHAnsi"/>
          <w:b/>
          <w:sz w:val="20"/>
          <w:szCs w:val="20"/>
        </w:rPr>
      </w:pPr>
      <w:r w:rsidRPr="008A47F9">
        <w:rPr>
          <w:rFonts w:cstheme="minorHAnsi"/>
          <w:b/>
          <w:sz w:val="20"/>
          <w:szCs w:val="20"/>
        </w:rPr>
        <w:t>86.99-83%</w:t>
      </w:r>
      <w:r w:rsidRPr="008A47F9">
        <w:rPr>
          <w:rFonts w:cstheme="minorHAnsi"/>
          <w:b/>
          <w:sz w:val="20"/>
          <w:szCs w:val="20"/>
        </w:rPr>
        <w:tab/>
      </w:r>
      <w:r w:rsidR="008A47F9" w:rsidRPr="008A47F9">
        <w:rPr>
          <w:rFonts w:cstheme="minorHAnsi"/>
          <w:b/>
          <w:sz w:val="20"/>
          <w:szCs w:val="20"/>
        </w:rPr>
        <w:t>2490</w:t>
      </w:r>
      <w:r w:rsidR="008E5904" w:rsidRPr="008A47F9">
        <w:rPr>
          <w:rFonts w:cstheme="minorHAnsi"/>
          <w:b/>
          <w:sz w:val="20"/>
          <w:szCs w:val="20"/>
        </w:rPr>
        <w:t>-2609</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B</w:t>
      </w:r>
    </w:p>
    <w:p w:rsidR="00D261F8" w:rsidRPr="008A47F9" w:rsidRDefault="00D261F8" w:rsidP="00D261F8">
      <w:pPr>
        <w:spacing w:after="0"/>
        <w:jc w:val="both"/>
        <w:rPr>
          <w:rFonts w:cstheme="minorHAnsi"/>
          <w:b/>
          <w:sz w:val="20"/>
          <w:szCs w:val="20"/>
        </w:rPr>
      </w:pPr>
      <w:r w:rsidRPr="008A47F9">
        <w:rPr>
          <w:rFonts w:cstheme="minorHAnsi"/>
          <w:b/>
          <w:sz w:val="20"/>
          <w:szCs w:val="20"/>
        </w:rPr>
        <w:t>82.99-80%</w:t>
      </w:r>
      <w:r w:rsidRPr="008A47F9">
        <w:rPr>
          <w:rFonts w:cstheme="minorHAnsi"/>
          <w:b/>
          <w:sz w:val="20"/>
          <w:szCs w:val="20"/>
        </w:rPr>
        <w:tab/>
      </w:r>
      <w:r w:rsidR="008A47F9" w:rsidRPr="008A47F9">
        <w:rPr>
          <w:rFonts w:cstheme="minorHAnsi"/>
          <w:b/>
          <w:sz w:val="20"/>
          <w:szCs w:val="20"/>
        </w:rPr>
        <w:t>2400</w:t>
      </w:r>
      <w:r w:rsidR="0026547C" w:rsidRPr="008A47F9">
        <w:rPr>
          <w:rFonts w:cstheme="minorHAnsi"/>
          <w:b/>
          <w:sz w:val="20"/>
          <w:szCs w:val="20"/>
        </w:rPr>
        <w:t>-</w:t>
      </w:r>
      <w:r w:rsidR="008A47F9" w:rsidRPr="008A47F9">
        <w:rPr>
          <w:rFonts w:cstheme="minorHAnsi"/>
          <w:b/>
          <w:sz w:val="20"/>
          <w:szCs w:val="20"/>
        </w:rPr>
        <w:t>2489</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B-</w:t>
      </w:r>
    </w:p>
    <w:p w:rsidR="008A47F9" w:rsidRDefault="008A47F9" w:rsidP="00D261F8">
      <w:pPr>
        <w:spacing w:after="0"/>
        <w:jc w:val="both"/>
        <w:rPr>
          <w:rFonts w:cstheme="minorHAnsi"/>
          <w:b/>
          <w:sz w:val="20"/>
          <w:szCs w:val="20"/>
        </w:rPr>
      </w:pPr>
    </w:p>
    <w:p w:rsidR="008A47F9" w:rsidRDefault="008A47F9" w:rsidP="00D261F8">
      <w:pPr>
        <w:spacing w:after="0"/>
        <w:jc w:val="both"/>
        <w:rPr>
          <w:rFonts w:cstheme="minorHAnsi"/>
          <w:b/>
          <w:sz w:val="20"/>
          <w:szCs w:val="20"/>
        </w:rPr>
      </w:pPr>
    </w:p>
    <w:p w:rsidR="008A47F9" w:rsidRPr="008A47F9" w:rsidRDefault="008A47F9" w:rsidP="00D261F8">
      <w:pPr>
        <w:spacing w:after="0"/>
        <w:jc w:val="both"/>
        <w:rPr>
          <w:rFonts w:cstheme="minorHAnsi"/>
          <w:b/>
          <w:i/>
          <w:sz w:val="20"/>
          <w:szCs w:val="20"/>
          <w:u w:val="single"/>
        </w:rPr>
      </w:pPr>
      <w:r>
        <w:rPr>
          <w:rFonts w:cstheme="minorHAnsi"/>
          <w:b/>
          <w:i/>
          <w:sz w:val="20"/>
          <w:szCs w:val="20"/>
          <w:u w:val="single"/>
        </w:rPr>
        <w:t>Percentage</w:t>
      </w:r>
      <w:r>
        <w:rPr>
          <w:rFonts w:cstheme="minorHAnsi"/>
          <w:b/>
          <w:i/>
          <w:sz w:val="20"/>
          <w:szCs w:val="20"/>
          <w:u w:val="single"/>
        </w:rPr>
        <w:tab/>
        <w:t>Points</w:t>
      </w:r>
      <w:r>
        <w:rPr>
          <w:rFonts w:cstheme="minorHAnsi"/>
          <w:b/>
          <w:i/>
          <w:sz w:val="20"/>
          <w:szCs w:val="20"/>
          <w:u w:val="single"/>
        </w:rPr>
        <w:tab/>
      </w:r>
      <w:r>
        <w:rPr>
          <w:rFonts w:cstheme="minorHAnsi"/>
          <w:b/>
          <w:i/>
          <w:sz w:val="20"/>
          <w:szCs w:val="20"/>
          <w:u w:val="single"/>
        </w:rPr>
        <w:tab/>
      </w:r>
      <w:r>
        <w:rPr>
          <w:rFonts w:cstheme="minorHAnsi"/>
          <w:b/>
          <w:i/>
          <w:sz w:val="20"/>
          <w:szCs w:val="20"/>
          <w:u w:val="single"/>
        </w:rPr>
        <w:tab/>
        <w:t>Grade</w:t>
      </w:r>
    </w:p>
    <w:p w:rsidR="00D261F8" w:rsidRPr="008A47F9" w:rsidRDefault="00D261F8" w:rsidP="00D261F8">
      <w:pPr>
        <w:spacing w:after="0"/>
        <w:jc w:val="both"/>
        <w:rPr>
          <w:rFonts w:cstheme="minorHAnsi"/>
          <w:b/>
          <w:sz w:val="20"/>
          <w:szCs w:val="20"/>
        </w:rPr>
      </w:pPr>
      <w:r w:rsidRPr="008A47F9">
        <w:rPr>
          <w:rFonts w:cstheme="minorHAnsi"/>
          <w:b/>
          <w:sz w:val="20"/>
          <w:szCs w:val="20"/>
        </w:rPr>
        <w:t>79.99-77%</w:t>
      </w:r>
      <w:r w:rsidRPr="008A47F9">
        <w:rPr>
          <w:rFonts w:cstheme="minorHAnsi"/>
          <w:b/>
          <w:sz w:val="20"/>
          <w:szCs w:val="20"/>
        </w:rPr>
        <w:tab/>
      </w:r>
      <w:r w:rsidR="008A47F9" w:rsidRPr="008A47F9">
        <w:rPr>
          <w:rFonts w:cstheme="minorHAnsi"/>
          <w:b/>
          <w:sz w:val="20"/>
          <w:szCs w:val="20"/>
        </w:rPr>
        <w:t>2310-2399</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C+</w:t>
      </w:r>
    </w:p>
    <w:p w:rsidR="00D261F8" w:rsidRPr="008A47F9" w:rsidRDefault="00D261F8" w:rsidP="00D261F8">
      <w:pPr>
        <w:spacing w:after="0"/>
        <w:jc w:val="both"/>
        <w:rPr>
          <w:rFonts w:cstheme="minorHAnsi"/>
          <w:b/>
          <w:sz w:val="20"/>
          <w:szCs w:val="20"/>
        </w:rPr>
      </w:pPr>
      <w:r w:rsidRPr="008A47F9">
        <w:rPr>
          <w:rFonts w:cstheme="minorHAnsi"/>
          <w:b/>
          <w:sz w:val="20"/>
          <w:szCs w:val="20"/>
        </w:rPr>
        <w:t>76.99-73%</w:t>
      </w:r>
      <w:r w:rsidRPr="008A47F9">
        <w:rPr>
          <w:rFonts w:cstheme="minorHAnsi"/>
          <w:b/>
          <w:sz w:val="20"/>
          <w:szCs w:val="20"/>
        </w:rPr>
        <w:tab/>
      </w:r>
      <w:r w:rsidR="008A47F9" w:rsidRPr="008A47F9">
        <w:rPr>
          <w:rFonts w:cstheme="minorHAnsi"/>
          <w:b/>
          <w:sz w:val="20"/>
          <w:szCs w:val="20"/>
        </w:rPr>
        <w:t>2190</w:t>
      </w:r>
      <w:r w:rsidR="0026547C" w:rsidRPr="008A47F9">
        <w:rPr>
          <w:rFonts w:cstheme="minorHAnsi"/>
          <w:b/>
          <w:sz w:val="20"/>
          <w:szCs w:val="20"/>
        </w:rPr>
        <w:t>-</w:t>
      </w:r>
      <w:r w:rsidR="008A47F9" w:rsidRPr="008A47F9">
        <w:rPr>
          <w:rFonts w:cstheme="minorHAnsi"/>
          <w:b/>
          <w:sz w:val="20"/>
          <w:szCs w:val="20"/>
        </w:rPr>
        <w:t>2309</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C</w:t>
      </w:r>
    </w:p>
    <w:p w:rsidR="00D261F8" w:rsidRPr="008A47F9" w:rsidRDefault="00D261F8" w:rsidP="00D261F8">
      <w:pPr>
        <w:spacing w:after="0"/>
        <w:jc w:val="both"/>
        <w:rPr>
          <w:rFonts w:cstheme="minorHAnsi"/>
          <w:b/>
          <w:sz w:val="20"/>
          <w:szCs w:val="20"/>
        </w:rPr>
      </w:pPr>
      <w:r w:rsidRPr="008A47F9">
        <w:rPr>
          <w:rFonts w:cstheme="minorHAnsi"/>
          <w:b/>
          <w:sz w:val="20"/>
          <w:szCs w:val="20"/>
        </w:rPr>
        <w:t>72.99-70%</w:t>
      </w:r>
      <w:r w:rsidRPr="008A47F9">
        <w:rPr>
          <w:rFonts w:cstheme="minorHAnsi"/>
          <w:b/>
          <w:sz w:val="20"/>
          <w:szCs w:val="20"/>
        </w:rPr>
        <w:tab/>
      </w:r>
      <w:r w:rsidR="008A47F9" w:rsidRPr="008A47F9">
        <w:rPr>
          <w:rFonts w:cstheme="minorHAnsi"/>
          <w:b/>
          <w:sz w:val="20"/>
          <w:szCs w:val="20"/>
        </w:rPr>
        <w:t>2100</w:t>
      </w:r>
      <w:r w:rsidR="0026547C" w:rsidRPr="008A47F9">
        <w:rPr>
          <w:rFonts w:cstheme="minorHAnsi"/>
          <w:b/>
          <w:sz w:val="20"/>
          <w:szCs w:val="20"/>
        </w:rPr>
        <w:t>-</w:t>
      </w:r>
      <w:r w:rsidR="008A47F9" w:rsidRPr="008A47F9">
        <w:rPr>
          <w:rFonts w:cstheme="minorHAnsi"/>
          <w:b/>
          <w:sz w:val="20"/>
          <w:szCs w:val="20"/>
        </w:rPr>
        <w:t>2189</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C-</w:t>
      </w:r>
    </w:p>
    <w:p w:rsidR="00D261F8" w:rsidRPr="008A47F9" w:rsidRDefault="00D261F8" w:rsidP="00D261F8">
      <w:pPr>
        <w:spacing w:after="0"/>
        <w:jc w:val="both"/>
        <w:rPr>
          <w:rFonts w:cstheme="minorHAnsi"/>
          <w:b/>
          <w:sz w:val="20"/>
          <w:szCs w:val="20"/>
        </w:rPr>
      </w:pPr>
      <w:r w:rsidRPr="008A47F9">
        <w:rPr>
          <w:rFonts w:cstheme="minorHAnsi"/>
          <w:b/>
          <w:sz w:val="20"/>
          <w:szCs w:val="20"/>
        </w:rPr>
        <w:t>69.99-67</w:t>
      </w:r>
      <w:r w:rsidRPr="008A47F9">
        <w:rPr>
          <w:rFonts w:cstheme="minorHAnsi"/>
          <w:b/>
          <w:sz w:val="20"/>
          <w:szCs w:val="20"/>
        </w:rPr>
        <w:tab/>
      </w:r>
      <w:r w:rsidR="008A47F9" w:rsidRPr="008A47F9">
        <w:rPr>
          <w:rFonts w:cstheme="minorHAnsi"/>
          <w:b/>
          <w:sz w:val="20"/>
          <w:szCs w:val="20"/>
        </w:rPr>
        <w:t>2010-2099</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D+</w:t>
      </w:r>
    </w:p>
    <w:p w:rsidR="00D261F8" w:rsidRPr="008A47F9" w:rsidRDefault="00D261F8" w:rsidP="00D261F8">
      <w:pPr>
        <w:spacing w:after="0"/>
        <w:jc w:val="both"/>
        <w:rPr>
          <w:rFonts w:cstheme="minorHAnsi"/>
          <w:b/>
          <w:sz w:val="20"/>
          <w:szCs w:val="20"/>
        </w:rPr>
      </w:pPr>
      <w:r w:rsidRPr="008A47F9">
        <w:rPr>
          <w:rFonts w:cstheme="minorHAnsi"/>
          <w:b/>
          <w:sz w:val="20"/>
          <w:szCs w:val="20"/>
        </w:rPr>
        <w:t>66.99-60</w:t>
      </w:r>
      <w:r w:rsidRPr="008A47F9">
        <w:rPr>
          <w:rFonts w:cstheme="minorHAnsi"/>
          <w:b/>
          <w:sz w:val="20"/>
          <w:szCs w:val="20"/>
        </w:rPr>
        <w:tab/>
      </w:r>
      <w:r w:rsidR="008A47F9" w:rsidRPr="008A47F9">
        <w:rPr>
          <w:rFonts w:cstheme="minorHAnsi"/>
          <w:b/>
          <w:sz w:val="20"/>
          <w:szCs w:val="20"/>
        </w:rPr>
        <w:t>1800-2009</w:t>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D</w:t>
      </w:r>
    </w:p>
    <w:p w:rsidR="008A47F9" w:rsidRPr="008A47F9" w:rsidRDefault="00D261F8" w:rsidP="00D261F8">
      <w:pPr>
        <w:spacing w:after="0"/>
        <w:jc w:val="both"/>
        <w:rPr>
          <w:rFonts w:cstheme="minorHAnsi"/>
          <w:b/>
          <w:sz w:val="20"/>
          <w:szCs w:val="20"/>
        </w:rPr>
        <w:sectPr w:rsidR="008A47F9" w:rsidRPr="008A47F9" w:rsidSect="008A47F9">
          <w:type w:val="continuous"/>
          <w:pgSz w:w="12240" w:h="15840"/>
          <w:pgMar w:top="1440" w:right="1440" w:bottom="1440" w:left="1440" w:header="720" w:footer="720" w:gutter="0"/>
          <w:cols w:num="2" w:space="720"/>
          <w:docGrid w:linePitch="360"/>
        </w:sectPr>
      </w:pPr>
      <w:r w:rsidRPr="008A47F9">
        <w:rPr>
          <w:rFonts w:cstheme="minorHAnsi"/>
          <w:b/>
          <w:sz w:val="20"/>
          <w:szCs w:val="20"/>
        </w:rPr>
        <w:t>59.99-0</w:t>
      </w:r>
      <w:r w:rsidRPr="008A47F9">
        <w:rPr>
          <w:rFonts w:cstheme="minorHAnsi"/>
          <w:b/>
          <w:sz w:val="20"/>
          <w:szCs w:val="20"/>
        </w:rPr>
        <w:tab/>
      </w:r>
      <w:r w:rsidRPr="008A47F9">
        <w:rPr>
          <w:rFonts w:cstheme="minorHAnsi"/>
          <w:b/>
          <w:sz w:val="20"/>
          <w:szCs w:val="20"/>
        </w:rPr>
        <w:tab/>
      </w:r>
      <w:r w:rsidR="008A47F9" w:rsidRPr="008A47F9">
        <w:rPr>
          <w:rFonts w:cstheme="minorHAnsi"/>
          <w:b/>
          <w:sz w:val="20"/>
          <w:szCs w:val="20"/>
        </w:rPr>
        <w:t>0-1799</w:t>
      </w:r>
      <w:r w:rsidR="0026547C" w:rsidRPr="008A47F9">
        <w:rPr>
          <w:rFonts w:cstheme="minorHAnsi"/>
          <w:b/>
          <w:sz w:val="20"/>
          <w:szCs w:val="20"/>
        </w:rPr>
        <w:tab/>
      </w:r>
      <w:r w:rsidR="0026547C" w:rsidRPr="008A47F9">
        <w:rPr>
          <w:rFonts w:cstheme="minorHAnsi"/>
          <w:b/>
          <w:sz w:val="20"/>
          <w:szCs w:val="20"/>
        </w:rPr>
        <w:tab/>
      </w:r>
      <w:r w:rsidR="0026547C" w:rsidRPr="008A47F9">
        <w:rPr>
          <w:rFonts w:cstheme="minorHAnsi"/>
          <w:b/>
          <w:sz w:val="20"/>
          <w:szCs w:val="20"/>
        </w:rPr>
        <w:tab/>
      </w:r>
      <w:r w:rsidRPr="008A47F9">
        <w:rPr>
          <w:rFonts w:cstheme="minorHAnsi"/>
          <w:b/>
          <w:sz w:val="20"/>
          <w:szCs w:val="20"/>
        </w:rPr>
        <w:t>F</w:t>
      </w:r>
    </w:p>
    <w:p w:rsidR="00DF1044" w:rsidRDefault="00DF1044" w:rsidP="00D261F8">
      <w:pPr>
        <w:pBdr>
          <w:bottom w:val="single" w:sz="6" w:space="1" w:color="auto"/>
        </w:pBdr>
        <w:spacing w:after="0"/>
        <w:ind w:right="-336"/>
        <w:jc w:val="both"/>
        <w:rPr>
          <w:rFonts w:cstheme="minorHAnsi"/>
          <w:b/>
          <w:sz w:val="32"/>
          <w:szCs w:val="32"/>
        </w:rPr>
      </w:pPr>
    </w:p>
    <w:p w:rsidR="00D261F8" w:rsidRPr="008A47F9" w:rsidRDefault="00B21A42" w:rsidP="00D261F8">
      <w:pPr>
        <w:pBdr>
          <w:bottom w:val="single" w:sz="6" w:space="1" w:color="auto"/>
        </w:pBdr>
        <w:spacing w:after="0"/>
        <w:ind w:right="-336"/>
        <w:jc w:val="both"/>
        <w:rPr>
          <w:rFonts w:cstheme="minorHAnsi"/>
          <w:b/>
          <w:sz w:val="32"/>
          <w:szCs w:val="32"/>
        </w:rPr>
      </w:pPr>
      <w:r w:rsidRPr="008A47F9">
        <w:rPr>
          <w:rFonts w:cstheme="minorHAnsi"/>
          <w:b/>
          <w:sz w:val="32"/>
          <w:szCs w:val="32"/>
        </w:rPr>
        <w:t xml:space="preserve">I. </w:t>
      </w:r>
      <w:r w:rsidR="00D261F8" w:rsidRPr="008A47F9">
        <w:rPr>
          <w:rFonts w:cstheme="minorHAnsi"/>
          <w:b/>
          <w:sz w:val="32"/>
          <w:szCs w:val="32"/>
        </w:rPr>
        <w:t xml:space="preserve">Class </w:t>
      </w:r>
      <w:r w:rsidR="005574FE" w:rsidRPr="008A47F9">
        <w:rPr>
          <w:rFonts w:cstheme="minorHAnsi"/>
          <w:b/>
          <w:sz w:val="32"/>
          <w:szCs w:val="32"/>
        </w:rPr>
        <w:t xml:space="preserve">Participation and </w:t>
      </w:r>
      <w:r w:rsidR="00D261F8" w:rsidRPr="008A47F9">
        <w:rPr>
          <w:rFonts w:cstheme="minorHAnsi"/>
          <w:b/>
          <w:sz w:val="32"/>
          <w:szCs w:val="32"/>
        </w:rPr>
        <w:t>Attendance</w:t>
      </w:r>
    </w:p>
    <w:p w:rsidR="00D261F8" w:rsidRPr="003C2FAC" w:rsidRDefault="00D261F8" w:rsidP="00D261F8">
      <w:pPr>
        <w:spacing w:after="0"/>
        <w:jc w:val="both"/>
        <w:rPr>
          <w:rFonts w:cstheme="minorHAnsi"/>
        </w:rPr>
      </w:pPr>
    </w:p>
    <w:p w:rsidR="00D261F8" w:rsidRPr="003C2FAC" w:rsidRDefault="00D261F8" w:rsidP="00D261F8">
      <w:pPr>
        <w:spacing w:after="0"/>
        <w:jc w:val="both"/>
        <w:rPr>
          <w:rFonts w:cstheme="minorHAnsi"/>
        </w:rPr>
      </w:pPr>
      <w:r w:rsidRPr="003C2FAC">
        <w:rPr>
          <w:rFonts w:cstheme="minorHAnsi"/>
        </w:rPr>
        <w:t xml:space="preserve">Attendance is mandatory and required at all class meetings. Attendance will be taken each class. </w:t>
      </w:r>
      <w:r w:rsidRPr="003C2FAC">
        <w:rPr>
          <w:rFonts w:cstheme="minorHAnsi"/>
          <w:b/>
        </w:rPr>
        <w:t>Missing more than two classes without consultation with the instructor will lead to the loss of 1/2 of a letter grade per absence. Students who miss more than 4 classes without consultation with the instructor cannot expect to pass the class.</w:t>
      </w:r>
      <w:r w:rsidR="00381654" w:rsidRPr="003C2FAC">
        <w:rPr>
          <w:rFonts w:cstheme="minorHAnsi"/>
          <w:b/>
        </w:rPr>
        <w:t xml:space="preserve">  </w:t>
      </w:r>
      <w:r w:rsidR="00B21A42" w:rsidRPr="003C2FAC">
        <w:rPr>
          <w:rFonts w:cstheme="minorHAnsi"/>
        </w:rPr>
        <w:t>University sanctioned activities, health issues</w:t>
      </w:r>
      <w:r w:rsidR="00142F41" w:rsidRPr="003C2FAC">
        <w:rPr>
          <w:rFonts w:cstheme="minorHAnsi"/>
        </w:rPr>
        <w:t>, family emergencies</w:t>
      </w:r>
      <w:r w:rsidR="00B21A42" w:rsidRPr="003C2FAC">
        <w:rPr>
          <w:rFonts w:cstheme="minorHAnsi"/>
        </w:rPr>
        <w:t xml:space="preserve"> and religious observances </w:t>
      </w:r>
      <w:r w:rsidR="00956BED" w:rsidRPr="003C2FAC">
        <w:rPr>
          <w:rFonts w:cstheme="minorHAnsi"/>
        </w:rPr>
        <w:t xml:space="preserve">are legitimate reasons for an absence </w:t>
      </w:r>
      <w:r w:rsidR="00B21A42" w:rsidRPr="003C2FAC">
        <w:rPr>
          <w:rFonts w:cstheme="minorHAnsi"/>
        </w:rPr>
        <w:t>if the instructor is consulted.</w:t>
      </w:r>
    </w:p>
    <w:p w:rsidR="005574FE" w:rsidRPr="003C2FAC" w:rsidRDefault="005574FE" w:rsidP="00D261F8">
      <w:pPr>
        <w:spacing w:after="0"/>
        <w:jc w:val="both"/>
        <w:rPr>
          <w:rFonts w:cstheme="minorHAnsi"/>
          <w:b/>
        </w:rPr>
      </w:pPr>
    </w:p>
    <w:p w:rsidR="005574FE" w:rsidRPr="003C2FAC" w:rsidRDefault="005574FE" w:rsidP="00D261F8">
      <w:pPr>
        <w:spacing w:after="0"/>
        <w:jc w:val="both"/>
        <w:rPr>
          <w:rFonts w:cstheme="minorHAnsi"/>
          <w:i/>
        </w:rPr>
      </w:pPr>
      <w:r w:rsidRPr="003C2FAC">
        <w:rPr>
          <w:rFonts w:cstheme="minorHAnsi"/>
        </w:rPr>
        <w:t>Discussion is essential for the success of our class meetings.  Aim to make a contribut</w:t>
      </w:r>
      <w:r w:rsidR="00381654" w:rsidRPr="003C2FAC">
        <w:rPr>
          <w:rFonts w:cstheme="minorHAnsi"/>
        </w:rPr>
        <w:t>ion every week to discussion and u</w:t>
      </w:r>
      <w:r w:rsidRPr="003C2FAC">
        <w:rPr>
          <w:rFonts w:cstheme="minorHAnsi"/>
        </w:rPr>
        <w:t>se your journal entry on the readings for the week to reflect on what you might contribute.</w:t>
      </w:r>
      <w:r w:rsidR="00381654" w:rsidRPr="003C2FAC">
        <w:rPr>
          <w:rFonts w:cstheme="minorHAnsi"/>
        </w:rPr>
        <w:t xml:space="preserve">  Quantity is less important than the quality of your contribution.  </w:t>
      </w:r>
      <w:r w:rsidR="00B21A42" w:rsidRPr="003C2FAC">
        <w:rPr>
          <w:rFonts w:cstheme="minorHAnsi"/>
        </w:rPr>
        <w:t xml:space="preserve">I am looking for thought </w:t>
      </w:r>
      <w:r w:rsidR="00956BED" w:rsidRPr="003C2FAC">
        <w:rPr>
          <w:rFonts w:cstheme="minorHAnsi"/>
        </w:rPr>
        <w:t>provoking comments that inspire</w:t>
      </w:r>
      <w:r w:rsidR="00B21A42" w:rsidRPr="003C2FAC">
        <w:rPr>
          <w:rFonts w:cstheme="minorHAnsi"/>
        </w:rPr>
        <w:t xml:space="preserve"> further discussion by your peers.</w:t>
      </w:r>
    </w:p>
    <w:p w:rsidR="002A0B0A" w:rsidRPr="003C2FAC" w:rsidRDefault="002A0B0A" w:rsidP="00EA1943">
      <w:pPr>
        <w:spacing w:after="0"/>
        <w:rPr>
          <w:rFonts w:cstheme="minorHAnsi"/>
          <w:b/>
          <w:sz w:val="24"/>
          <w:szCs w:val="24"/>
        </w:rPr>
      </w:pPr>
    </w:p>
    <w:p w:rsidR="002A0B0A" w:rsidRPr="003C2FAC" w:rsidRDefault="008E5904" w:rsidP="00D261F8">
      <w:pPr>
        <w:pBdr>
          <w:bottom w:val="single" w:sz="6" w:space="1" w:color="auto"/>
        </w:pBdr>
        <w:spacing w:after="0"/>
        <w:ind w:right="-336"/>
        <w:jc w:val="both"/>
        <w:rPr>
          <w:rFonts w:cstheme="minorHAnsi"/>
          <w:b/>
          <w:sz w:val="32"/>
          <w:szCs w:val="32"/>
        </w:rPr>
      </w:pPr>
      <w:r>
        <w:rPr>
          <w:rFonts w:cstheme="minorHAnsi"/>
          <w:b/>
          <w:sz w:val="32"/>
          <w:szCs w:val="32"/>
        </w:rPr>
        <w:t>II. S</w:t>
      </w:r>
      <w:r w:rsidR="00DD110A" w:rsidRPr="003C2FAC">
        <w:rPr>
          <w:rFonts w:cstheme="minorHAnsi"/>
          <w:b/>
          <w:sz w:val="32"/>
          <w:szCs w:val="32"/>
        </w:rPr>
        <w:t>trayer Chapter Weeks</w:t>
      </w:r>
    </w:p>
    <w:p w:rsidR="00B12A4C" w:rsidRPr="00FD41D4" w:rsidRDefault="00DD110A" w:rsidP="00EA1943">
      <w:pPr>
        <w:spacing w:after="0"/>
        <w:rPr>
          <w:rFonts w:cstheme="minorHAnsi"/>
        </w:rPr>
      </w:pPr>
      <w:r w:rsidRPr="00FD41D4">
        <w:rPr>
          <w:rFonts w:cstheme="minorHAnsi"/>
        </w:rPr>
        <w:t xml:space="preserve">Twelve of the fifteen weeks this semester you will complete a set of assignments related to a single chapter from Strayer </w:t>
      </w:r>
      <w:r w:rsidRPr="00FD41D4">
        <w:rPr>
          <w:rFonts w:cstheme="minorHAnsi"/>
          <w:i/>
        </w:rPr>
        <w:t>Ways of the World</w:t>
      </w:r>
      <w:r w:rsidRPr="00FD41D4">
        <w:rPr>
          <w:rFonts w:cstheme="minorHAnsi"/>
        </w:rPr>
        <w:t xml:space="preserve">.  </w:t>
      </w:r>
      <w:r w:rsidR="00B12A4C" w:rsidRPr="00FD41D4">
        <w:rPr>
          <w:rFonts w:cstheme="minorHAnsi"/>
        </w:rPr>
        <w:t>All</w:t>
      </w:r>
      <w:r w:rsidR="001A6D31" w:rsidRPr="00FD41D4">
        <w:rPr>
          <w:rFonts w:cstheme="minorHAnsi"/>
        </w:rPr>
        <w:t xml:space="preserve"> of the weekly </w:t>
      </w:r>
      <w:r w:rsidR="00E9666C">
        <w:rPr>
          <w:rFonts w:cstheme="minorHAnsi"/>
        </w:rPr>
        <w:t xml:space="preserve">overview </w:t>
      </w:r>
      <w:r w:rsidR="001867D9">
        <w:rPr>
          <w:rFonts w:cstheme="minorHAnsi"/>
        </w:rPr>
        <w:t>quizze</w:t>
      </w:r>
      <w:r w:rsidR="001A6D31" w:rsidRPr="00FD41D4">
        <w:rPr>
          <w:rFonts w:cstheme="minorHAnsi"/>
        </w:rPr>
        <w:t>s can be taken multiple times, allowing you to continue to work through the material until you’ve reached a level of accomplishment</w:t>
      </w:r>
      <w:r w:rsidR="001867D9">
        <w:rPr>
          <w:rFonts w:cstheme="minorHAnsi"/>
        </w:rPr>
        <w:t xml:space="preserve"> that you are satisfied with.  </w:t>
      </w:r>
      <w:r w:rsidRPr="00FD41D4">
        <w:rPr>
          <w:rFonts w:cstheme="minorHAnsi"/>
        </w:rPr>
        <w:t>Thi</w:t>
      </w:r>
      <w:r w:rsidR="003349A2" w:rsidRPr="00FD41D4">
        <w:rPr>
          <w:rFonts w:cstheme="minorHAnsi"/>
        </w:rPr>
        <w:t xml:space="preserve">s flexibility in the way that you are graded in this course </w:t>
      </w:r>
      <w:r w:rsidRPr="00FD41D4">
        <w:rPr>
          <w:rFonts w:cstheme="minorHAnsi"/>
        </w:rPr>
        <w:t xml:space="preserve">effectively </w:t>
      </w:r>
      <w:r w:rsidR="003349A2" w:rsidRPr="00FD41D4">
        <w:rPr>
          <w:rFonts w:cstheme="minorHAnsi"/>
        </w:rPr>
        <w:t xml:space="preserve">allows you to work towards the grade that you </w:t>
      </w:r>
      <w:r w:rsidRPr="00FD41D4">
        <w:rPr>
          <w:rFonts w:cstheme="minorHAnsi"/>
        </w:rPr>
        <w:t>desire.  Take advantage of this</w:t>
      </w:r>
      <w:r w:rsidR="003349A2" w:rsidRPr="00FD41D4">
        <w:rPr>
          <w:rFonts w:cstheme="minorHAnsi"/>
        </w:rPr>
        <w:t xml:space="preserve"> and </w:t>
      </w:r>
      <w:r w:rsidRPr="00FD41D4">
        <w:rPr>
          <w:rFonts w:cstheme="minorHAnsi"/>
        </w:rPr>
        <w:t xml:space="preserve">also </w:t>
      </w:r>
      <w:r w:rsidR="003349A2" w:rsidRPr="00FD41D4">
        <w:rPr>
          <w:rFonts w:cstheme="minorHAnsi"/>
        </w:rPr>
        <w:lastRenderedPageBreak/>
        <w:t>remember that the ultimate goal of the we</w:t>
      </w:r>
      <w:r w:rsidRPr="00FD41D4">
        <w:rPr>
          <w:rFonts w:cstheme="minorHAnsi"/>
        </w:rPr>
        <w:t>ekly exercises is to master</w:t>
      </w:r>
      <w:r w:rsidR="003349A2" w:rsidRPr="00FD41D4">
        <w:rPr>
          <w:rFonts w:cstheme="minorHAnsi"/>
        </w:rPr>
        <w:t xml:space="preserve"> the material before coming to class.</w:t>
      </w:r>
    </w:p>
    <w:p w:rsidR="00B12A4C" w:rsidRPr="00FD41D4" w:rsidRDefault="00B12A4C" w:rsidP="00EA1943">
      <w:pPr>
        <w:spacing w:after="0"/>
        <w:rPr>
          <w:rFonts w:cstheme="minorHAnsi"/>
        </w:rPr>
      </w:pPr>
    </w:p>
    <w:p w:rsidR="00FD41D4" w:rsidRPr="00FD41D4" w:rsidRDefault="00B12A4C" w:rsidP="00EA1943">
      <w:pPr>
        <w:spacing w:after="0"/>
        <w:rPr>
          <w:rFonts w:cstheme="minorHAnsi"/>
        </w:rPr>
      </w:pPr>
      <w:r w:rsidRPr="00FD41D4">
        <w:rPr>
          <w:rFonts w:cstheme="minorHAnsi"/>
        </w:rPr>
        <w:t>Assignments fall i</w:t>
      </w:r>
      <w:r w:rsidR="00FD41D4" w:rsidRPr="00FD41D4">
        <w:rPr>
          <w:rFonts w:cstheme="minorHAnsi"/>
        </w:rPr>
        <w:t>nto three categories each week:</w:t>
      </w:r>
    </w:p>
    <w:p w:rsidR="00FD41D4" w:rsidRPr="00FD41D4" w:rsidRDefault="00FD41D4" w:rsidP="00FD41D4">
      <w:pPr>
        <w:pStyle w:val="ListParagraph"/>
        <w:numPr>
          <w:ilvl w:val="0"/>
          <w:numId w:val="20"/>
        </w:numPr>
        <w:spacing w:after="0"/>
        <w:rPr>
          <w:rFonts w:cstheme="minorHAnsi"/>
        </w:rPr>
      </w:pPr>
      <w:r w:rsidRPr="00FD41D4">
        <w:rPr>
          <w:rFonts w:cstheme="minorHAnsi"/>
        </w:rPr>
        <w:t>Overview Quizzes</w:t>
      </w:r>
    </w:p>
    <w:p w:rsidR="00FD41D4" w:rsidRPr="00FD41D4" w:rsidRDefault="00B12A4C" w:rsidP="00FD41D4">
      <w:pPr>
        <w:pStyle w:val="ListParagraph"/>
        <w:numPr>
          <w:ilvl w:val="0"/>
          <w:numId w:val="20"/>
        </w:numPr>
        <w:spacing w:after="0"/>
        <w:rPr>
          <w:rFonts w:cstheme="minorHAnsi"/>
        </w:rPr>
      </w:pPr>
      <w:r w:rsidRPr="00FD41D4">
        <w:rPr>
          <w:rFonts w:cstheme="minorHAnsi"/>
        </w:rPr>
        <w:t>Cr</w:t>
      </w:r>
      <w:r w:rsidR="00FD41D4" w:rsidRPr="00FD41D4">
        <w:rPr>
          <w:rFonts w:cstheme="minorHAnsi"/>
        </w:rPr>
        <w:t>itical Reasoning Assignment</w:t>
      </w:r>
    </w:p>
    <w:p w:rsidR="00FD41D4" w:rsidRPr="00FD41D4" w:rsidRDefault="00B12A4C" w:rsidP="00FD41D4">
      <w:pPr>
        <w:pStyle w:val="ListParagraph"/>
        <w:numPr>
          <w:ilvl w:val="0"/>
          <w:numId w:val="20"/>
        </w:numPr>
        <w:spacing w:after="0"/>
        <w:rPr>
          <w:rFonts w:cstheme="minorHAnsi"/>
        </w:rPr>
      </w:pPr>
      <w:r w:rsidRPr="00FD41D4">
        <w:rPr>
          <w:rFonts w:cstheme="minorHAnsi"/>
        </w:rPr>
        <w:t>Journal Entry.</w:t>
      </w:r>
    </w:p>
    <w:p w:rsidR="008A47F9" w:rsidRDefault="00B12A4C" w:rsidP="008A47F9">
      <w:pPr>
        <w:spacing w:after="0"/>
        <w:rPr>
          <w:rFonts w:cstheme="minorHAnsi"/>
        </w:rPr>
      </w:pPr>
      <w:r w:rsidRPr="00FD41D4">
        <w:rPr>
          <w:rFonts w:cstheme="minorHAnsi"/>
        </w:rPr>
        <w:t>I provide a detailed checklist for each week to help guide you as you work through this material.  Here I provide detailed instructions for each</w:t>
      </w:r>
      <w:r w:rsidR="00E9666C">
        <w:rPr>
          <w:rFonts w:cstheme="minorHAnsi"/>
        </w:rPr>
        <w:t xml:space="preserve"> activity</w:t>
      </w:r>
      <w:r w:rsidRPr="00FD41D4">
        <w:rPr>
          <w:rFonts w:cstheme="minorHAnsi"/>
        </w:rPr>
        <w:t>:</w:t>
      </w:r>
    </w:p>
    <w:p w:rsidR="00E9666C" w:rsidRDefault="00E9666C" w:rsidP="008A47F9">
      <w:pPr>
        <w:spacing w:after="0"/>
        <w:rPr>
          <w:rFonts w:cstheme="minorHAnsi"/>
        </w:rPr>
      </w:pPr>
    </w:p>
    <w:p w:rsidR="00D261F8" w:rsidRPr="008A47F9" w:rsidRDefault="00B12A4C" w:rsidP="008A47F9">
      <w:pPr>
        <w:spacing w:after="0"/>
        <w:rPr>
          <w:rFonts w:cstheme="minorHAnsi"/>
          <w:b/>
          <w:sz w:val="28"/>
          <w:szCs w:val="28"/>
        </w:rPr>
      </w:pPr>
      <w:r w:rsidRPr="008A47F9">
        <w:rPr>
          <w:rFonts w:cstheme="minorHAnsi"/>
          <w:b/>
          <w:sz w:val="28"/>
          <w:szCs w:val="28"/>
        </w:rPr>
        <w:t>Overview</w:t>
      </w:r>
      <w:r w:rsidR="00D261F8" w:rsidRPr="008A47F9">
        <w:rPr>
          <w:rFonts w:cstheme="minorHAnsi"/>
          <w:b/>
          <w:sz w:val="28"/>
          <w:szCs w:val="28"/>
        </w:rPr>
        <w:t xml:space="preserve"> Quizzes</w:t>
      </w:r>
    </w:p>
    <w:p w:rsidR="002A0B0A" w:rsidRPr="00FD41D4" w:rsidRDefault="00E9666C" w:rsidP="00EA1943">
      <w:pPr>
        <w:spacing w:after="0"/>
        <w:rPr>
          <w:rFonts w:cstheme="minorHAnsi"/>
        </w:rPr>
      </w:pPr>
      <w:r>
        <w:rPr>
          <w:rFonts w:cstheme="minorHAnsi"/>
        </w:rPr>
        <w:t>E</w:t>
      </w:r>
      <w:r w:rsidR="002A0B0A" w:rsidRPr="00FD41D4">
        <w:rPr>
          <w:rFonts w:cstheme="minorHAnsi"/>
        </w:rPr>
        <w:t xml:space="preserve">ach </w:t>
      </w:r>
      <w:r w:rsidR="0084769E">
        <w:rPr>
          <w:rFonts w:cstheme="minorHAnsi"/>
        </w:rPr>
        <w:t>Strayer C</w:t>
      </w:r>
      <w:r>
        <w:rPr>
          <w:rFonts w:cstheme="minorHAnsi"/>
        </w:rPr>
        <w:t xml:space="preserve">hapter </w:t>
      </w:r>
      <w:r w:rsidR="0084769E">
        <w:rPr>
          <w:rFonts w:cstheme="minorHAnsi"/>
        </w:rPr>
        <w:t>W</w:t>
      </w:r>
      <w:r w:rsidR="002A0B0A" w:rsidRPr="00FD41D4">
        <w:rPr>
          <w:rFonts w:cstheme="minorHAnsi"/>
        </w:rPr>
        <w:t xml:space="preserve">eek you are required to complete </w:t>
      </w:r>
      <w:r w:rsidR="0084769E">
        <w:rPr>
          <w:rFonts w:cstheme="minorHAnsi"/>
        </w:rPr>
        <w:t xml:space="preserve">two </w:t>
      </w:r>
      <w:r w:rsidR="00B12A4C" w:rsidRPr="00FD41D4">
        <w:rPr>
          <w:rFonts w:cstheme="minorHAnsi"/>
        </w:rPr>
        <w:t>overview quizzes to demonstrate your mastery of the material</w:t>
      </w:r>
      <w:r w:rsidR="002A0B0A" w:rsidRPr="00FD41D4">
        <w:rPr>
          <w:rFonts w:cstheme="minorHAnsi"/>
        </w:rPr>
        <w:t xml:space="preserve"> </w:t>
      </w:r>
      <w:r w:rsidR="001A6D31" w:rsidRPr="00FD41D4">
        <w:rPr>
          <w:rFonts w:cstheme="minorHAnsi"/>
          <w:b/>
        </w:rPr>
        <w:t xml:space="preserve">before </w:t>
      </w:r>
      <w:r w:rsidR="00147DA3" w:rsidRPr="00FD41D4">
        <w:rPr>
          <w:rFonts w:cstheme="minorHAnsi"/>
          <w:b/>
        </w:rPr>
        <w:t>o</w:t>
      </w:r>
      <w:r w:rsidR="00142F41" w:rsidRPr="00FD41D4">
        <w:rPr>
          <w:rFonts w:cstheme="minorHAnsi"/>
          <w:b/>
        </w:rPr>
        <w:t>ur class meeting</w:t>
      </w:r>
      <w:r w:rsidR="001A6D31" w:rsidRPr="00FD41D4">
        <w:rPr>
          <w:rFonts w:cstheme="minorHAnsi"/>
          <w:b/>
        </w:rPr>
        <w:t xml:space="preserve"> </w:t>
      </w:r>
      <w:r w:rsidR="00142F41" w:rsidRPr="00FD41D4">
        <w:rPr>
          <w:rFonts w:cstheme="minorHAnsi"/>
          <w:b/>
        </w:rPr>
        <w:t>for that week</w:t>
      </w:r>
      <w:r w:rsidR="002A0B0A" w:rsidRPr="00FD41D4">
        <w:rPr>
          <w:rFonts w:cstheme="minorHAnsi"/>
        </w:rPr>
        <w:t>:</w:t>
      </w:r>
    </w:p>
    <w:p w:rsidR="002A0B0A" w:rsidRPr="00FD41D4" w:rsidRDefault="002A0B0A" w:rsidP="002A0B0A">
      <w:pPr>
        <w:pStyle w:val="ListParagraph"/>
        <w:numPr>
          <w:ilvl w:val="0"/>
          <w:numId w:val="8"/>
        </w:numPr>
        <w:spacing w:after="0"/>
        <w:rPr>
          <w:rFonts w:cstheme="minorHAnsi"/>
        </w:rPr>
      </w:pPr>
      <w:r w:rsidRPr="00FD41D4">
        <w:rPr>
          <w:rFonts w:cstheme="minorHAnsi"/>
        </w:rPr>
        <w:t>On-Line Multiple Choice Quiz</w:t>
      </w:r>
    </w:p>
    <w:p w:rsidR="002A0B0A" w:rsidRPr="00FD41D4" w:rsidRDefault="002A0B0A" w:rsidP="002A0B0A">
      <w:pPr>
        <w:pStyle w:val="ListParagraph"/>
        <w:numPr>
          <w:ilvl w:val="0"/>
          <w:numId w:val="8"/>
        </w:numPr>
        <w:spacing w:after="0"/>
        <w:rPr>
          <w:rFonts w:cstheme="minorHAnsi"/>
        </w:rPr>
      </w:pPr>
      <w:r w:rsidRPr="00FD41D4">
        <w:rPr>
          <w:rFonts w:cstheme="minorHAnsi"/>
        </w:rPr>
        <w:t>On-L</w:t>
      </w:r>
      <w:r w:rsidR="00B12A4C" w:rsidRPr="00FD41D4">
        <w:rPr>
          <w:rFonts w:cstheme="minorHAnsi"/>
        </w:rPr>
        <w:t>ine Short Answer</w:t>
      </w:r>
      <w:r w:rsidRPr="00FD41D4">
        <w:rPr>
          <w:rFonts w:cstheme="minorHAnsi"/>
        </w:rPr>
        <w:t xml:space="preserve"> Quiz</w:t>
      </w:r>
    </w:p>
    <w:p w:rsidR="003225E5" w:rsidRPr="003225E5" w:rsidRDefault="0084769E" w:rsidP="008A47F9">
      <w:pPr>
        <w:pStyle w:val="Heading3"/>
        <w:rPr>
          <w:rFonts w:asciiTheme="minorHAnsi" w:hAnsiTheme="minorHAnsi" w:cstheme="minorHAnsi"/>
          <w:sz w:val="22"/>
          <w:szCs w:val="22"/>
        </w:rPr>
      </w:pPr>
      <w:r w:rsidRPr="00005CEF">
        <w:rPr>
          <w:rFonts w:asciiTheme="minorHAnsi" w:hAnsiTheme="minorHAnsi" w:cstheme="minorHAnsi"/>
          <w:sz w:val="22"/>
          <w:szCs w:val="22"/>
        </w:rPr>
        <w:t xml:space="preserve">To give you maximum flexibility, I have published these quizzes using Respondus screen freezing technology.  This means that </w:t>
      </w:r>
      <w:r w:rsidR="00E9666C" w:rsidRPr="00005CEF">
        <w:rPr>
          <w:rFonts w:asciiTheme="minorHAnsi" w:hAnsiTheme="minorHAnsi" w:cstheme="minorHAnsi"/>
          <w:sz w:val="22"/>
          <w:szCs w:val="22"/>
        </w:rPr>
        <w:t>y</w:t>
      </w:r>
      <w:r w:rsidR="00B12A4C" w:rsidRPr="00005CEF">
        <w:rPr>
          <w:rFonts w:asciiTheme="minorHAnsi" w:hAnsiTheme="minorHAnsi" w:cstheme="minorHAnsi"/>
          <w:sz w:val="22"/>
          <w:szCs w:val="22"/>
        </w:rPr>
        <w:t>ou can complete these assignments from any computer with internet access</w:t>
      </w:r>
      <w:r w:rsidRPr="00005CEF">
        <w:rPr>
          <w:rFonts w:asciiTheme="minorHAnsi" w:hAnsiTheme="minorHAnsi" w:cstheme="minorHAnsi"/>
          <w:sz w:val="22"/>
          <w:szCs w:val="22"/>
        </w:rPr>
        <w:t xml:space="preserve"> and the Respondus </w:t>
      </w:r>
      <w:r w:rsidR="00941DEE" w:rsidRPr="00005CEF">
        <w:rPr>
          <w:rFonts w:asciiTheme="minorHAnsi" w:hAnsiTheme="minorHAnsi" w:cstheme="minorHAnsi"/>
          <w:sz w:val="22"/>
          <w:szCs w:val="22"/>
        </w:rPr>
        <w:t>LockD</w:t>
      </w:r>
      <w:r w:rsidRPr="00005CEF">
        <w:rPr>
          <w:rFonts w:asciiTheme="minorHAnsi" w:hAnsiTheme="minorHAnsi" w:cstheme="minorHAnsi"/>
          <w:sz w:val="22"/>
          <w:szCs w:val="22"/>
        </w:rPr>
        <w:t xml:space="preserve">own </w:t>
      </w:r>
      <w:r w:rsidR="00941DEE" w:rsidRPr="00005CEF">
        <w:rPr>
          <w:rFonts w:asciiTheme="minorHAnsi" w:hAnsiTheme="minorHAnsi" w:cstheme="minorHAnsi"/>
          <w:sz w:val="22"/>
          <w:szCs w:val="22"/>
        </w:rPr>
        <w:t>B</w:t>
      </w:r>
      <w:r w:rsidRPr="00005CEF">
        <w:rPr>
          <w:rFonts w:asciiTheme="minorHAnsi" w:hAnsiTheme="minorHAnsi" w:cstheme="minorHAnsi"/>
          <w:sz w:val="22"/>
          <w:szCs w:val="22"/>
        </w:rPr>
        <w:t>rowser</w:t>
      </w:r>
      <w:r w:rsidR="00B12A4C" w:rsidRPr="00005CEF">
        <w:rPr>
          <w:rFonts w:asciiTheme="minorHAnsi" w:hAnsiTheme="minorHAnsi" w:cstheme="minorHAnsi"/>
          <w:sz w:val="22"/>
          <w:szCs w:val="22"/>
        </w:rPr>
        <w:t>.</w:t>
      </w:r>
      <w:r w:rsidRPr="00005CEF">
        <w:rPr>
          <w:rFonts w:asciiTheme="minorHAnsi" w:hAnsiTheme="minorHAnsi" w:cstheme="minorHAnsi"/>
          <w:sz w:val="22"/>
          <w:szCs w:val="22"/>
        </w:rPr>
        <w:t xml:space="preserve">  The Respondus </w:t>
      </w:r>
      <w:r w:rsidR="00941DEE" w:rsidRPr="00005CEF">
        <w:rPr>
          <w:rFonts w:asciiTheme="minorHAnsi" w:hAnsiTheme="minorHAnsi" w:cstheme="minorHAnsi"/>
          <w:sz w:val="22"/>
          <w:szCs w:val="22"/>
        </w:rPr>
        <w:t>LockDown B</w:t>
      </w:r>
      <w:r w:rsidRPr="00005CEF">
        <w:rPr>
          <w:rFonts w:asciiTheme="minorHAnsi" w:hAnsiTheme="minorHAnsi" w:cstheme="minorHAnsi"/>
          <w:sz w:val="22"/>
          <w:szCs w:val="22"/>
        </w:rPr>
        <w:t xml:space="preserve">rowser is available on all </w:t>
      </w:r>
      <w:r w:rsidR="00941DEE" w:rsidRPr="00005CEF">
        <w:rPr>
          <w:rFonts w:asciiTheme="minorHAnsi" w:hAnsiTheme="minorHAnsi" w:cstheme="minorHAnsi"/>
          <w:sz w:val="22"/>
          <w:szCs w:val="22"/>
        </w:rPr>
        <w:t xml:space="preserve">Computer Services Open-Access Lab computers (except stand up stations, see </w:t>
      </w:r>
      <w:hyperlink r:id="rId21" w:tgtFrame="_blank" w:history="1">
        <w:r w:rsidR="00941DEE">
          <w:rPr>
            <w:rStyle w:val="Hyperlink"/>
            <w:rFonts w:ascii="Calibri" w:hAnsi="Calibri" w:cs="Calibri"/>
            <w:sz w:val="23"/>
            <w:szCs w:val="23"/>
          </w:rPr>
          <w:t>http://helpdesk.missouristate.edu/computer-labs/open-access-labs</w:t>
        </w:r>
      </w:hyperlink>
      <w:r w:rsidR="00941DEE" w:rsidRPr="00005CEF">
        <w:rPr>
          <w:rFonts w:asciiTheme="minorHAnsi" w:hAnsiTheme="minorHAnsi" w:cstheme="minorHAnsi"/>
          <w:sz w:val="22"/>
          <w:szCs w:val="22"/>
        </w:rPr>
        <w:t xml:space="preserve">) and can also be downloaded onto your home </w:t>
      </w:r>
      <w:r w:rsidRPr="00005CEF">
        <w:rPr>
          <w:rFonts w:asciiTheme="minorHAnsi" w:hAnsiTheme="minorHAnsi" w:cstheme="minorHAnsi"/>
          <w:sz w:val="22"/>
          <w:szCs w:val="22"/>
        </w:rPr>
        <w:t xml:space="preserve">computer for free if your computer meets the Respondus performance specifications.  For instructions </w:t>
      </w:r>
      <w:r w:rsidR="00941DEE" w:rsidRPr="00005CEF">
        <w:rPr>
          <w:rFonts w:asciiTheme="minorHAnsi" w:hAnsiTheme="minorHAnsi" w:cstheme="minorHAnsi"/>
          <w:sz w:val="22"/>
          <w:szCs w:val="22"/>
        </w:rPr>
        <w:t>as to how to download the LockDown B</w:t>
      </w:r>
      <w:r w:rsidRPr="00005CEF">
        <w:rPr>
          <w:rFonts w:asciiTheme="minorHAnsi" w:hAnsiTheme="minorHAnsi" w:cstheme="minorHAnsi"/>
          <w:sz w:val="22"/>
          <w:szCs w:val="22"/>
        </w:rPr>
        <w:t>rowser onto your own computer see the ‘Instructions for downloading Respondus onto your home computer’ file in the Getting Started button on our course Blackboard site.</w:t>
      </w:r>
      <w:r w:rsidR="003225E5">
        <w:rPr>
          <w:rFonts w:asciiTheme="minorHAnsi" w:hAnsiTheme="minorHAnsi" w:cstheme="minorHAnsi"/>
          <w:sz w:val="22"/>
          <w:szCs w:val="22"/>
        </w:rPr>
        <w:t xml:space="preserve">  Please also note the supplementary trouble shooting document ‘Important Tips for using Respondus’ also found in the Getting Started button.</w:t>
      </w:r>
    </w:p>
    <w:p w:rsidR="00941DEE" w:rsidRDefault="00941DEE" w:rsidP="00941DEE">
      <w:pPr>
        <w:pStyle w:val="xmsoplaintext"/>
        <w:spacing w:before="0" w:beforeAutospacing="0" w:after="0" w:afterAutospacing="0"/>
        <w:rPr>
          <w:rFonts w:ascii="Calibri" w:hAnsi="Calibri" w:cs="Calibri"/>
          <w:color w:val="000000"/>
          <w:sz w:val="22"/>
          <w:szCs w:val="22"/>
        </w:rPr>
      </w:pPr>
      <w:r w:rsidRPr="00005CEF">
        <w:rPr>
          <w:rFonts w:ascii="Calibri" w:hAnsi="Calibri" w:cs="Calibri"/>
          <w:color w:val="000000"/>
          <w:sz w:val="22"/>
          <w:szCs w:val="22"/>
        </w:rPr>
        <w:t xml:space="preserve">If the LockDown Browser won’t install or isn’t working on your home computer, I suggest you use the computer labs on campus. For help using the LockDown Browser on your home computer, contact Respondus at </w:t>
      </w:r>
      <w:hyperlink r:id="rId22" w:history="1">
        <w:r w:rsidRPr="00005CEF">
          <w:rPr>
            <w:rStyle w:val="Hyperlink"/>
            <w:rFonts w:asciiTheme="minorHAnsi" w:hAnsiTheme="minorHAnsi" w:cstheme="minorHAnsi"/>
            <w:sz w:val="22"/>
            <w:szCs w:val="22"/>
          </w:rPr>
          <w:t>http://www.respondus.com/support/index.shtml</w:t>
        </w:r>
      </w:hyperlink>
      <w:r w:rsidRPr="00005CEF">
        <w:rPr>
          <w:rFonts w:asciiTheme="minorHAnsi" w:hAnsiTheme="minorHAnsi" w:cstheme="minorHAnsi"/>
          <w:sz w:val="22"/>
          <w:szCs w:val="22"/>
        </w:rPr>
        <w:t xml:space="preserve">.  </w:t>
      </w:r>
      <w:r w:rsidRPr="00005CEF">
        <w:rPr>
          <w:rFonts w:asciiTheme="minorHAnsi" w:hAnsiTheme="minorHAnsi" w:cstheme="minorHAnsi"/>
          <w:b/>
          <w:sz w:val="22"/>
          <w:szCs w:val="22"/>
        </w:rPr>
        <w:t xml:space="preserve">Our </w:t>
      </w:r>
      <w:r w:rsidR="0094342D" w:rsidRPr="00005CEF">
        <w:rPr>
          <w:rFonts w:asciiTheme="minorHAnsi" w:hAnsiTheme="minorHAnsi" w:cstheme="minorHAnsi"/>
          <w:b/>
          <w:sz w:val="22"/>
          <w:szCs w:val="22"/>
        </w:rPr>
        <w:t xml:space="preserve">MSU </w:t>
      </w:r>
      <w:r w:rsidRPr="00005CEF">
        <w:rPr>
          <w:rFonts w:asciiTheme="minorHAnsi" w:hAnsiTheme="minorHAnsi" w:cstheme="minorHAnsi"/>
          <w:b/>
          <w:sz w:val="22"/>
          <w:szCs w:val="22"/>
        </w:rPr>
        <w:t>computer s</w:t>
      </w:r>
      <w:r w:rsidR="00DF1044">
        <w:rPr>
          <w:rFonts w:asciiTheme="minorHAnsi" w:hAnsiTheme="minorHAnsi" w:cstheme="minorHAnsi"/>
          <w:b/>
          <w:sz w:val="22"/>
          <w:szCs w:val="22"/>
        </w:rPr>
        <w:t>ervices helpdesk cannot provide</w:t>
      </w:r>
      <w:r w:rsidRPr="00005CEF">
        <w:rPr>
          <w:rFonts w:asciiTheme="minorHAnsi" w:hAnsiTheme="minorHAnsi" w:cstheme="minorHAnsi"/>
          <w:b/>
          <w:sz w:val="22"/>
          <w:szCs w:val="22"/>
        </w:rPr>
        <w:t xml:space="preserve"> support for this program.</w:t>
      </w:r>
    </w:p>
    <w:p w:rsidR="00264850" w:rsidRPr="00005CEF" w:rsidRDefault="0084769E" w:rsidP="008A47F9">
      <w:pPr>
        <w:pStyle w:val="Heading3"/>
        <w:rPr>
          <w:rFonts w:asciiTheme="minorHAnsi" w:hAnsiTheme="minorHAnsi" w:cstheme="minorHAnsi"/>
          <w:sz w:val="22"/>
          <w:szCs w:val="22"/>
        </w:rPr>
      </w:pPr>
      <w:r w:rsidRPr="00005CEF">
        <w:rPr>
          <w:rFonts w:asciiTheme="minorHAnsi" w:hAnsiTheme="minorHAnsi" w:cstheme="minorHAnsi"/>
          <w:b w:val="0"/>
          <w:sz w:val="22"/>
          <w:szCs w:val="22"/>
        </w:rPr>
        <w:t xml:space="preserve">To take these quizzes simply launch the Respondus </w:t>
      </w:r>
      <w:r w:rsidR="0094342D" w:rsidRPr="00005CEF">
        <w:rPr>
          <w:rFonts w:asciiTheme="minorHAnsi" w:hAnsiTheme="minorHAnsi" w:cstheme="minorHAnsi"/>
          <w:b w:val="0"/>
          <w:sz w:val="22"/>
          <w:szCs w:val="22"/>
        </w:rPr>
        <w:t>LockDown</w:t>
      </w:r>
      <w:r w:rsidRPr="00005CEF">
        <w:rPr>
          <w:rFonts w:asciiTheme="minorHAnsi" w:hAnsiTheme="minorHAnsi" w:cstheme="minorHAnsi"/>
          <w:b w:val="0"/>
          <w:sz w:val="22"/>
          <w:szCs w:val="22"/>
        </w:rPr>
        <w:t xml:space="preserve"> </w:t>
      </w:r>
      <w:r w:rsidR="0094342D" w:rsidRPr="00005CEF">
        <w:rPr>
          <w:rFonts w:asciiTheme="minorHAnsi" w:hAnsiTheme="minorHAnsi" w:cstheme="minorHAnsi"/>
          <w:b w:val="0"/>
          <w:sz w:val="22"/>
          <w:szCs w:val="22"/>
        </w:rPr>
        <w:t>B</w:t>
      </w:r>
      <w:r w:rsidR="003A2F86">
        <w:rPr>
          <w:rFonts w:asciiTheme="minorHAnsi" w:hAnsiTheme="minorHAnsi" w:cstheme="minorHAnsi"/>
          <w:b w:val="0"/>
          <w:sz w:val="22"/>
          <w:szCs w:val="22"/>
        </w:rPr>
        <w:t>rowser</w:t>
      </w:r>
      <w:r w:rsidR="003225E5">
        <w:rPr>
          <w:rFonts w:asciiTheme="minorHAnsi" w:hAnsiTheme="minorHAnsi" w:cstheme="minorHAnsi"/>
          <w:b w:val="0"/>
          <w:sz w:val="22"/>
          <w:szCs w:val="22"/>
        </w:rPr>
        <w:t xml:space="preserve"> (which is the equivalent of Microsoft Explorer/Firefox/Safari)</w:t>
      </w:r>
      <w:r w:rsidR="003A2F86">
        <w:rPr>
          <w:rFonts w:asciiTheme="minorHAnsi" w:hAnsiTheme="minorHAnsi" w:cstheme="minorHAnsi"/>
          <w:b w:val="0"/>
          <w:sz w:val="22"/>
          <w:szCs w:val="22"/>
        </w:rPr>
        <w:t xml:space="preserve"> by clicking on </w:t>
      </w:r>
      <w:r w:rsidR="00005CEF">
        <w:rPr>
          <w:rFonts w:asciiTheme="minorHAnsi" w:hAnsiTheme="minorHAnsi" w:cstheme="minorHAnsi"/>
          <w:b w:val="0"/>
          <w:sz w:val="22"/>
          <w:szCs w:val="22"/>
        </w:rPr>
        <w:t>its icon</w:t>
      </w:r>
      <w:r w:rsidRPr="00005CEF">
        <w:rPr>
          <w:rFonts w:asciiTheme="minorHAnsi" w:hAnsiTheme="minorHAnsi" w:cstheme="minorHAnsi"/>
          <w:b w:val="0"/>
          <w:sz w:val="22"/>
          <w:szCs w:val="22"/>
        </w:rPr>
        <w:t>; then</w:t>
      </w:r>
      <w:r w:rsidR="00005CEF">
        <w:rPr>
          <w:rFonts w:asciiTheme="minorHAnsi" w:hAnsiTheme="minorHAnsi" w:cstheme="minorHAnsi"/>
          <w:b w:val="0"/>
          <w:sz w:val="22"/>
          <w:szCs w:val="22"/>
        </w:rPr>
        <w:t xml:space="preserve"> log onto our Blackboard site;</w:t>
      </w:r>
      <w:r w:rsidR="00B12A4C" w:rsidRPr="00005CEF">
        <w:rPr>
          <w:rFonts w:asciiTheme="minorHAnsi" w:hAnsiTheme="minorHAnsi" w:cstheme="minorHAnsi"/>
          <w:b w:val="0"/>
          <w:sz w:val="22"/>
          <w:szCs w:val="22"/>
        </w:rPr>
        <w:t xml:space="preserve"> click on the weekly assignments button and select the week that you need.</w:t>
      </w:r>
      <w:r w:rsidRPr="00005CEF">
        <w:rPr>
          <w:rFonts w:asciiTheme="minorHAnsi" w:hAnsiTheme="minorHAnsi" w:cstheme="minorHAnsi"/>
          <w:b w:val="0"/>
          <w:sz w:val="22"/>
          <w:szCs w:val="22"/>
        </w:rPr>
        <w:t xml:space="preserve">  The quizzes are located in the Overview Quizzes folder.</w:t>
      </w:r>
    </w:p>
    <w:p w:rsidR="003225E5" w:rsidRDefault="00B12A4C" w:rsidP="003225E5">
      <w:pPr>
        <w:pStyle w:val="ListParagraph"/>
        <w:numPr>
          <w:ilvl w:val="0"/>
          <w:numId w:val="19"/>
        </w:numPr>
        <w:spacing w:before="240" w:line="240" w:lineRule="auto"/>
        <w:rPr>
          <w:rFonts w:cstheme="minorHAnsi"/>
        </w:rPr>
      </w:pPr>
      <w:r w:rsidRPr="00005CEF">
        <w:rPr>
          <w:rFonts w:cstheme="minorHAnsi"/>
        </w:rPr>
        <w:t xml:space="preserve">You are welcome to use </w:t>
      </w:r>
      <w:r w:rsidR="006820F7" w:rsidRPr="00005CEF">
        <w:rPr>
          <w:rFonts w:cstheme="minorHAnsi"/>
        </w:rPr>
        <w:t>your textbook and notes when taking these quizzes.</w:t>
      </w:r>
    </w:p>
    <w:p w:rsidR="006820F7" w:rsidRPr="003225E5" w:rsidRDefault="006820F7" w:rsidP="003225E5">
      <w:pPr>
        <w:pStyle w:val="ListParagraph"/>
        <w:numPr>
          <w:ilvl w:val="0"/>
          <w:numId w:val="19"/>
        </w:numPr>
        <w:spacing w:before="240" w:line="240" w:lineRule="auto"/>
        <w:rPr>
          <w:rFonts w:cstheme="minorHAnsi"/>
        </w:rPr>
      </w:pPr>
      <w:r w:rsidRPr="003225E5">
        <w:rPr>
          <w:rFonts w:cstheme="minorHAnsi"/>
          <w:b/>
        </w:rPr>
        <w:t xml:space="preserve">Be aware that these quizzes </w:t>
      </w:r>
      <w:r w:rsidR="0084769E" w:rsidRPr="003225E5">
        <w:rPr>
          <w:rFonts w:cstheme="minorHAnsi"/>
          <w:b/>
        </w:rPr>
        <w:t xml:space="preserve">are policed by </w:t>
      </w:r>
      <w:r w:rsidRPr="003225E5">
        <w:rPr>
          <w:rFonts w:cstheme="minorHAnsi"/>
          <w:b/>
        </w:rPr>
        <w:t xml:space="preserve">software that monitors for evidence </w:t>
      </w:r>
      <w:r w:rsidR="00CE3B03" w:rsidRPr="003225E5">
        <w:rPr>
          <w:rFonts w:cstheme="minorHAnsi"/>
          <w:b/>
        </w:rPr>
        <w:t xml:space="preserve">of cheating </w:t>
      </w:r>
      <w:r w:rsidRPr="003225E5">
        <w:rPr>
          <w:rFonts w:cstheme="minorHAnsi"/>
          <w:b/>
        </w:rPr>
        <w:t>using language scanning software and screen freezing technologies.</w:t>
      </w:r>
      <w:r w:rsidR="00E9666C" w:rsidRPr="003225E5">
        <w:rPr>
          <w:rFonts w:cstheme="minorHAnsi"/>
          <w:b/>
        </w:rPr>
        <w:t xml:space="preserve"> Any student caught cheating will be subject to university policies on academic dishonesty.</w:t>
      </w:r>
      <w:r w:rsidR="00E9666C" w:rsidRPr="003225E5">
        <w:rPr>
          <w:rFonts w:cstheme="minorHAnsi"/>
          <w:b/>
          <w:highlight w:val="yellow"/>
        </w:rPr>
        <w:t xml:space="preserve"> </w:t>
      </w:r>
    </w:p>
    <w:p w:rsidR="00713CD7" w:rsidRPr="00FD41D4" w:rsidRDefault="00713CD7" w:rsidP="002A0B0A">
      <w:pPr>
        <w:spacing w:after="0"/>
        <w:rPr>
          <w:rFonts w:cstheme="minorHAnsi"/>
        </w:rPr>
      </w:pPr>
    </w:p>
    <w:p w:rsidR="001A6D31" w:rsidRPr="00FD41D4" w:rsidRDefault="008E5904" w:rsidP="00B21A42">
      <w:pPr>
        <w:spacing w:after="0"/>
        <w:rPr>
          <w:rFonts w:cstheme="minorHAnsi"/>
          <w:b/>
          <w:u w:val="single"/>
        </w:rPr>
      </w:pPr>
      <w:r>
        <w:rPr>
          <w:rFonts w:cstheme="minorHAnsi"/>
          <w:b/>
          <w:u w:val="single"/>
        </w:rPr>
        <w:t>A</w:t>
      </w:r>
      <w:r w:rsidR="00B21A42" w:rsidRPr="00FD41D4">
        <w:rPr>
          <w:rFonts w:cstheme="minorHAnsi"/>
          <w:b/>
          <w:u w:val="single"/>
        </w:rPr>
        <w:t xml:space="preserve">. </w:t>
      </w:r>
      <w:r w:rsidR="00800348" w:rsidRPr="00FD41D4">
        <w:rPr>
          <w:rFonts w:cstheme="minorHAnsi"/>
          <w:b/>
          <w:u w:val="single"/>
        </w:rPr>
        <w:t>Multiple-Cho</w:t>
      </w:r>
      <w:r w:rsidR="001A6D31" w:rsidRPr="00FD41D4">
        <w:rPr>
          <w:rFonts w:cstheme="minorHAnsi"/>
          <w:b/>
          <w:u w:val="single"/>
        </w:rPr>
        <w:t>ice Quiz</w:t>
      </w:r>
    </w:p>
    <w:p w:rsidR="004232F5" w:rsidRPr="00FD41D4" w:rsidRDefault="003349A2" w:rsidP="002A0B0A">
      <w:pPr>
        <w:spacing w:after="0"/>
        <w:rPr>
          <w:rFonts w:cstheme="minorHAnsi"/>
        </w:rPr>
      </w:pPr>
      <w:r w:rsidRPr="00FD41D4">
        <w:rPr>
          <w:rFonts w:cstheme="minorHAnsi"/>
        </w:rPr>
        <w:t xml:space="preserve">The first on-line quiz each week is a </w:t>
      </w:r>
      <w:r w:rsidR="00E9666C">
        <w:rPr>
          <w:rFonts w:cstheme="minorHAnsi"/>
        </w:rPr>
        <w:t>10-question multiple choice exam</w:t>
      </w:r>
      <w:r w:rsidRPr="00FD41D4">
        <w:rPr>
          <w:rFonts w:cstheme="minorHAnsi"/>
        </w:rPr>
        <w:t xml:space="preserve">.  You have </w:t>
      </w:r>
      <w:r w:rsidR="006820F7" w:rsidRPr="00FD41D4">
        <w:rPr>
          <w:rFonts w:cstheme="minorHAnsi"/>
        </w:rPr>
        <w:t>10</w:t>
      </w:r>
      <w:r w:rsidRPr="00FD41D4">
        <w:rPr>
          <w:rFonts w:cstheme="minorHAnsi"/>
        </w:rPr>
        <w:t xml:space="preserve"> minutes to complete this quiz</w:t>
      </w:r>
      <w:r w:rsidR="003225E5">
        <w:rPr>
          <w:rFonts w:cstheme="minorHAnsi"/>
        </w:rPr>
        <w:t xml:space="preserve">. As long as you complete your first attempt </w:t>
      </w:r>
      <w:r w:rsidR="003225E5">
        <w:rPr>
          <w:rFonts w:cstheme="minorHAnsi"/>
          <w:b/>
        </w:rPr>
        <w:t xml:space="preserve">before </w:t>
      </w:r>
      <w:r w:rsidR="003225E5">
        <w:rPr>
          <w:rFonts w:cstheme="minorHAnsi"/>
        </w:rPr>
        <w:t xml:space="preserve">our live class meeting, </w:t>
      </w:r>
      <w:r w:rsidRPr="00FD41D4">
        <w:rPr>
          <w:rFonts w:cstheme="minorHAnsi"/>
        </w:rPr>
        <w:t xml:space="preserve">the quiz </w:t>
      </w:r>
      <w:r w:rsidRPr="00FD41D4">
        <w:rPr>
          <w:rFonts w:cstheme="minorHAnsi"/>
        </w:rPr>
        <w:lastRenderedPageBreak/>
        <w:t>can be retaken as many times as you would like</w:t>
      </w:r>
      <w:r w:rsidR="003225E5">
        <w:rPr>
          <w:rFonts w:cstheme="minorHAnsi"/>
        </w:rPr>
        <w:t xml:space="preserve"> before </w:t>
      </w:r>
      <w:r w:rsidR="003225E5">
        <w:rPr>
          <w:rFonts w:cstheme="minorHAnsi"/>
          <w:b/>
        </w:rPr>
        <w:t>midnight on the Friday of our last week of classes</w:t>
      </w:r>
      <w:r w:rsidR="003225E5">
        <w:rPr>
          <w:rFonts w:cstheme="minorHAnsi"/>
        </w:rPr>
        <w:t xml:space="preserve"> </w:t>
      </w:r>
      <w:r w:rsidR="003225E5" w:rsidRPr="003225E5">
        <w:rPr>
          <w:rFonts w:cstheme="minorHAnsi"/>
          <w:b/>
        </w:rPr>
        <w:t>before finals week</w:t>
      </w:r>
      <w:r w:rsidRPr="00FD41D4">
        <w:rPr>
          <w:rFonts w:cstheme="minorHAnsi"/>
        </w:rPr>
        <w:t>.</w:t>
      </w:r>
      <w:r w:rsidR="006820F7" w:rsidRPr="00FD41D4">
        <w:rPr>
          <w:rFonts w:cstheme="minorHAnsi"/>
        </w:rPr>
        <w:t xml:space="preserve"> </w:t>
      </w:r>
      <w:r w:rsidR="00F90275" w:rsidRPr="00FD41D4">
        <w:rPr>
          <w:rFonts w:cstheme="minorHAnsi"/>
        </w:rPr>
        <w:t>Only y</w:t>
      </w:r>
      <w:r w:rsidR="008A47F9">
        <w:rPr>
          <w:rFonts w:cstheme="minorHAnsi"/>
        </w:rPr>
        <w:t>our highest score</w:t>
      </w:r>
      <w:r w:rsidRPr="00FD41D4">
        <w:rPr>
          <w:rFonts w:cstheme="minorHAnsi"/>
        </w:rPr>
        <w:t xml:space="preserve"> will count towards your final grade.</w:t>
      </w:r>
      <w:r w:rsidR="00005CEF">
        <w:rPr>
          <w:rFonts w:cstheme="minorHAnsi"/>
        </w:rPr>
        <w:t xml:space="preserve">  The Grade Center will display your </w:t>
      </w:r>
      <w:r w:rsidR="003225E5">
        <w:rPr>
          <w:rFonts w:cstheme="minorHAnsi"/>
        </w:rPr>
        <w:t>highest grade to date.</w:t>
      </w:r>
    </w:p>
    <w:p w:rsidR="00713CD7" w:rsidRPr="00FD41D4" w:rsidRDefault="00713CD7" w:rsidP="002A0B0A">
      <w:pPr>
        <w:spacing w:after="0"/>
        <w:rPr>
          <w:rFonts w:cstheme="minorHAnsi"/>
        </w:rPr>
      </w:pPr>
    </w:p>
    <w:p w:rsidR="003349A2" w:rsidRPr="00FD41D4" w:rsidRDefault="008E5904" w:rsidP="002A0B0A">
      <w:pPr>
        <w:spacing w:after="0"/>
        <w:rPr>
          <w:rFonts w:cstheme="minorHAnsi"/>
          <w:b/>
          <w:u w:val="single"/>
        </w:rPr>
      </w:pPr>
      <w:r>
        <w:rPr>
          <w:rFonts w:cstheme="minorHAnsi"/>
          <w:b/>
          <w:u w:val="single"/>
        </w:rPr>
        <w:t>B</w:t>
      </w:r>
      <w:r w:rsidR="00B21A42" w:rsidRPr="00FD41D4">
        <w:rPr>
          <w:rFonts w:cstheme="minorHAnsi"/>
          <w:b/>
          <w:u w:val="single"/>
        </w:rPr>
        <w:t xml:space="preserve">. </w:t>
      </w:r>
      <w:r w:rsidR="003349A2" w:rsidRPr="00FD41D4">
        <w:rPr>
          <w:rFonts w:cstheme="minorHAnsi"/>
          <w:b/>
          <w:u w:val="single"/>
        </w:rPr>
        <w:t>Short Answer Margin Questions Quiz</w:t>
      </w:r>
    </w:p>
    <w:p w:rsidR="006820F7" w:rsidRDefault="003349A2" w:rsidP="002A0B0A">
      <w:pPr>
        <w:spacing w:after="0"/>
        <w:rPr>
          <w:rFonts w:cstheme="minorHAnsi"/>
        </w:rPr>
      </w:pPr>
      <w:r w:rsidRPr="00FD41D4">
        <w:rPr>
          <w:rFonts w:cstheme="minorHAnsi"/>
        </w:rPr>
        <w:t xml:space="preserve">The second on-line quiz each week </w:t>
      </w:r>
      <w:r w:rsidR="003A2F86">
        <w:rPr>
          <w:rFonts w:cstheme="minorHAnsi"/>
        </w:rPr>
        <w:t>requires you to answer two</w:t>
      </w:r>
      <w:r w:rsidR="001C39E1" w:rsidRPr="00FD41D4">
        <w:rPr>
          <w:rFonts w:cstheme="minorHAnsi"/>
        </w:rPr>
        <w:t xml:space="preserve"> randomly generated </w:t>
      </w:r>
      <w:r w:rsidR="00E9666C">
        <w:rPr>
          <w:rFonts w:cstheme="minorHAnsi"/>
        </w:rPr>
        <w:t>questions</w:t>
      </w:r>
      <w:r w:rsidR="00AD51E0">
        <w:rPr>
          <w:rFonts w:cstheme="minorHAnsi"/>
        </w:rPr>
        <w:t xml:space="preserve"> drawn word for word from </w:t>
      </w:r>
      <w:r w:rsidR="006820F7" w:rsidRPr="00FD41D4">
        <w:rPr>
          <w:rFonts w:cstheme="minorHAnsi"/>
        </w:rPr>
        <w:t xml:space="preserve">either </w:t>
      </w:r>
      <w:r w:rsidR="00AD51E0">
        <w:rPr>
          <w:rFonts w:cstheme="minorHAnsi"/>
        </w:rPr>
        <w:t xml:space="preserve">the </w:t>
      </w:r>
      <w:r w:rsidR="001C39E1" w:rsidRPr="00FD41D4">
        <w:rPr>
          <w:rFonts w:cstheme="minorHAnsi"/>
        </w:rPr>
        <w:t xml:space="preserve">margin questions </w:t>
      </w:r>
      <w:r w:rsidR="006820F7" w:rsidRPr="00FD41D4">
        <w:rPr>
          <w:rFonts w:cstheme="minorHAnsi"/>
        </w:rPr>
        <w:t>in the chapter or the Big Picture Questions at the end chapter</w:t>
      </w:r>
      <w:r w:rsidR="001C39E1" w:rsidRPr="00FD41D4">
        <w:rPr>
          <w:rFonts w:cstheme="minorHAnsi"/>
        </w:rPr>
        <w:t xml:space="preserve">. </w:t>
      </w:r>
      <w:r w:rsidR="00E9666C">
        <w:rPr>
          <w:rFonts w:cstheme="minorHAnsi"/>
        </w:rPr>
        <w:t xml:space="preserve"> You will have 25 minutes to complete this quiz.</w:t>
      </w:r>
      <w:r w:rsidR="001C39E1" w:rsidRPr="00FD41D4">
        <w:rPr>
          <w:rFonts w:cstheme="minorHAnsi"/>
        </w:rPr>
        <w:t xml:space="preserve">  Each should be answered in a coherent paragraph</w:t>
      </w:r>
      <w:r w:rsidR="006820F7" w:rsidRPr="00FD41D4">
        <w:rPr>
          <w:rFonts w:cstheme="minorHAnsi"/>
        </w:rPr>
        <w:t xml:space="preserve"> or two</w:t>
      </w:r>
      <w:r w:rsidR="001C39E1" w:rsidRPr="00FD41D4">
        <w:rPr>
          <w:rFonts w:cstheme="minorHAnsi"/>
        </w:rPr>
        <w:t>.</w:t>
      </w:r>
      <w:r w:rsidR="003225E5" w:rsidRPr="003225E5">
        <w:rPr>
          <w:rFonts w:cstheme="minorHAnsi"/>
        </w:rPr>
        <w:t xml:space="preserve"> </w:t>
      </w:r>
      <w:r w:rsidR="003225E5">
        <w:rPr>
          <w:rFonts w:cstheme="minorHAnsi"/>
        </w:rPr>
        <w:t xml:space="preserve">As long as you complete your first attempt </w:t>
      </w:r>
      <w:r w:rsidR="003225E5">
        <w:rPr>
          <w:rFonts w:cstheme="minorHAnsi"/>
          <w:b/>
        </w:rPr>
        <w:t xml:space="preserve">before </w:t>
      </w:r>
      <w:r w:rsidR="003225E5">
        <w:rPr>
          <w:rFonts w:cstheme="minorHAnsi"/>
        </w:rPr>
        <w:t xml:space="preserve">our live class meeting, </w:t>
      </w:r>
      <w:r w:rsidR="003225E5" w:rsidRPr="00FD41D4">
        <w:rPr>
          <w:rFonts w:cstheme="minorHAnsi"/>
        </w:rPr>
        <w:t>the quiz can be retaken as many times as you would like</w:t>
      </w:r>
      <w:r w:rsidR="003225E5">
        <w:rPr>
          <w:rFonts w:cstheme="minorHAnsi"/>
        </w:rPr>
        <w:t xml:space="preserve"> before </w:t>
      </w:r>
      <w:r w:rsidR="003225E5">
        <w:rPr>
          <w:rFonts w:cstheme="minorHAnsi"/>
          <w:b/>
        </w:rPr>
        <w:t>midnight on the Friday of our last week of classes</w:t>
      </w:r>
      <w:r w:rsidR="003225E5">
        <w:rPr>
          <w:rFonts w:cstheme="minorHAnsi"/>
        </w:rPr>
        <w:t xml:space="preserve"> </w:t>
      </w:r>
      <w:r w:rsidR="003225E5" w:rsidRPr="003225E5">
        <w:rPr>
          <w:rFonts w:cstheme="minorHAnsi"/>
          <w:b/>
        </w:rPr>
        <w:t>before finals week</w:t>
      </w:r>
      <w:r w:rsidR="003225E5" w:rsidRPr="00FD41D4">
        <w:rPr>
          <w:rFonts w:cstheme="minorHAnsi"/>
        </w:rPr>
        <w:t>. Only y</w:t>
      </w:r>
      <w:r w:rsidR="003225E5">
        <w:rPr>
          <w:rFonts w:cstheme="minorHAnsi"/>
        </w:rPr>
        <w:t>our highest score</w:t>
      </w:r>
      <w:r w:rsidR="003225E5" w:rsidRPr="00FD41D4">
        <w:rPr>
          <w:rFonts w:cstheme="minorHAnsi"/>
        </w:rPr>
        <w:t xml:space="preserve"> will count towards your final grade.</w:t>
      </w:r>
    </w:p>
    <w:p w:rsidR="00DF1044" w:rsidRDefault="00DF1044"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AD51E0" w:rsidP="002A0B0A">
      <w:pPr>
        <w:spacing w:after="0"/>
        <w:rPr>
          <w:rFonts w:cstheme="minorHAnsi"/>
        </w:rPr>
      </w:pPr>
    </w:p>
    <w:p w:rsidR="00AD51E0" w:rsidRDefault="006820F7" w:rsidP="002A0B0A">
      <w:pPr>
        <w:spacing w:after="0"/>
        <w:rPr>
          <w:rFonts w:cstheme="minorHAnsi"/>
        </w:rPr>
      </w:pPr>
      <w:r w:rsidRPr="00FD41D4">
        <w:rPr>
          <w:rFonts w:cstheme="minorHAnsi"/>
        </w:rPr>
        <w:t>Here I provide a</w:t>
      </w:r>
      <w:r w:rsidR="001C39E1" w:rsidRPr="00FD41D4">
        <w:rPr>
          <w:rFonts w:cstheme="minorHAnsi"/>
        </w:rPr>
        <w:t xml:space="preserve"> rubric and sample answer to help guide y</w:t>
      </w:r>
      <w:r w:rsidR="00E9666C">
        <w:rPr>
          <w:rFonts w:cstheme="minorHAnsi"/>
        </w:rPr>
        <w:t>ou in answering these questions</w:t>
      </w:r>
      <w:r w:rsidR="00DF1044">
        <w:rPr>
          <w:rFonts w:cstheme="minorHAnsi"/>
        </w:rPr>
        <w:t>:</w:t>
      </w:r>
    </w:p>
    <w:p w:rsidR="00DF1044" w:rsidRPr="00FD41D4" w:rsidRDefault="00DF1044" w:rsidP="002A0B0A">
      <w:pPr>
        <w:spacing w:after="0"/>
        <w:rPr>
          <w:rFonts w:cstheme="minorHAnsi"/>
          <w:b/>
        </w:rPr>
      </w:pPr>
      <w:r>
        <w:rPr>
          <w:rFonts w:cstheme="minorHAnsi"/>
        </w:rPr>
        <w:t xml:space="preserve"> </w:t>
      </w:r>
    </w:p>
    <w:tbl>
      <w:tblPr>
        <w:tblStyle w:val="TableGrid"/>
        <w:tblW w:w="0" w:type="auto"/>
        <w:tblLook w:val="04A0" w:firstRow="1" w:lastRow="0" w:firstColumn="1" w:lastColumn="0" w:noHBand="0" w:noVBand="1"/>
      </w:tblPr>
      <w:tblGrid>
        <w:gridCol w:w="1530"/>
        <w:gridCol w:w="1107"/>
        <w:gridCol w:w="1506"/>
        <w:gridCol w:w="1439"/>
        <w:gridCol w:w="1515"/>
        <w:gridCol w:w="1210"/>
        <w:gridCol w:w="1269"/>
      </w:tblGrid>
      <w:tr w:rsidR="003A2F86" w:rsidTr="003A2F86">
        <w:tc>
          <w:tcPr>
            <w:tcW w:w="1530" w:type="dxa"/>
          </w:tcPr>
          <w:p w:rsidR="003A2F86" w:rsidRDefault="003A2F86" w:rsidP="0045650F">
            <w:pPr>
              <w:rPr>
                <w:rFonts w:cstheme="minorHAnsi"/>
              </w:rPr>
            </w:pPr>
          </w:p>
        </w:tc>
        <w:tc>
          <w:tcPr>
            <w:tcW w:w="1107" w:type="dxa"/>
          </w:tcPr>
          <w:p w:rsidR="003A2F86" w:rsidRDefault="003A2F86" w:rsidP="0045650F">
            <w:pPr>
              <w:rPr>
                <w:rFonts w:cstheme="minorHAnsi"/>
              </w:rPr>
            </w:pPr>
            <w:r>
              <w:rPr>
                <w:rFonts w:cstheme="minorHAnsi"/>
              </w:rPr>
              <w:t>No Points</w:t>
            </w:r>
          </w:p>
        </w:tc>
        <w:tc>
          <w:tcPr>
            <w:tcW w:w="1506" w:type="dxa"/>
          </w:tcPr>
          <w:p w:rsidR="003A2F86" w:rsidRDefault="003A2F86" w:rsidP="0045650F">
            <w:pPr>
              <w:rPr>
                <w:rFonts w:cstheme="minorHAnsi"/>
              </w:rPr>
            </w:pPr>
            <w:r>
              <w:rPr>
                <w:rFonts w:cstheme="minorHAnsi"/>
              </w:rPr>
              <w:t>Unsatisfactory</w:t>
            </w:r>
          </w:p>
          <w:p w:rsidR="003A2F86" w:rsidRDefault="003A2F86" w:rsidP="0045650F">
            <w:pPr>
              <w:rPr>
                <w:rFonts w:cstheme="minorHAnsi"/>
              </w:rPr>
            </w:pPr>
            <w:r>
              <w:rPr>
                <w:rFonts w:cstheme="minorHAnsi"/>
              </w:rPr>
              <w:t>F</w:t>
            </w:r>
          </w:p>
        </w:tc>
        <w:tc>
          <w:tcPr>
            <w:tcW w:w="1439" w:type="dxa"/>
          </w:tcPr>
          <w:p w:rsidR="003A2F86" w:rsidRDefault="003A2F86" w:rsidP="0045650F">
            <w:pPr>
              <w:rPr>
                <w:rFonts w:cstheme="minorHAnsi"/>
              </w:rPr>
            </w:pPr>
            <w:r>
              <w:rPr>
                <w:rFonts w:cstheme="minorHAnsi"/>
              </w:rPr>
              <w:t>Needs Improvement</w:t>
            </w:r>
          </w:p>
          <w:p w:rsidR="003A2F86" w:rsidRDefault="003A2F86" w:rsidP="0045650F">
            <w:pPr>
              <w:rPr>
                <w:rFonts w:cstheme="minorHAnsi"/>
              </w:rPr>
            </w:pPr>
            <w:r>
              <w:rPr>
                <w:rFonts w:cstheme="minorHAnsi"/>
              </w:rPr>
              <w:t>D</w:t>
            </w:r>
          </w:p>
        </w:tc>
        <w:tc>
          <w:tcPr>
            <w:tcW w:w="1515" w:type="dxa"/>
          </w:tcPr>
          <w:p w:rsidR="003A2F86" w:rsidRDefault="003A2F86" w:rsidP="0045650F">
            <w:pPr>
              <w:rPr>
                <w:rFonts w:cstheme="minorHAnsi"/>
              </w:rPr>
            </w:pPr>
            <w:r>
              <w:rPr>
                <w:rFonts w:cstheme="minorHAnsi"/>
              </w:rPr>
              <w:t>Satisfactory</w:t>
            </w:r>
          </w:p>
          <w:p w:rsidR="003A2F86" w:rsidRDefault="003A2F86" w:rsidP="0045650F">
            <w:pPr>
              <w:rPr>
                <w:rFonts w:cstheme="minorHAnsi"/>
              </w:rPr>
            </w:pPr>
            <w:r>
              <w:rPr>
                <w:rFonts w:cstheme="minorHAnsi"/>
              </w:rPr>
              <w:t>C</w:t>
            </w:r>
          </w:p>
        </w:tc>
        <w:tc>
          <w:tcPr>
            <w:tcW w:w="1210" w:type="dxa"/>
          </w:tcPr>
          <w:p w:rsidR="003A2F86" w:rsidRDefault="003A2F86" w:rsidP="0045650F">
            <w:pPr>
              <w:rPr>
                <w:rFonts w:cstheme="minorHAnsi"/>
              </w:rPr>
            </w:pPr>
            <w:r>
              <w:rPr>
                <w:rFonts w:cstheme="minorHAnsi"/>
              </w:rPr>
              <w:t>Very Good</w:t>
            </w:r>
          </w:p>
          <w:p w:rsidR="003A2F86" w:rsidRPr="00CC7218" w:rsidRDefault="003A2F86" w:rsidP="0045650F">
            <w:pPr>
              <w:rPr>
                <w:rFonts w:cstheme="minorHAnsi"/>
              </w:rPr>
            </w:pPr>
            <w:r>
              <w:rPr>
                <w:rFonts w:cstheme="minorHAnsi"/>
              </w:rPr>
              <w:t>B</w:t>
            </w:r>
          </w:p>
        </w:tc>
        <w:tc>
          <w:tcPr>
            <w:tcW w:w="1269" w:type="dxa"/>
          </w:tcPr>
          <w:p w:rsidR="003A2F86" w:rsidRDefault="003A2F86" w:rsidP="0045650F">
            <w:pPr>
              <w:rPr>
                <w:rFonts w:cstheme="minorHAnsi"/>
              </w:rPr>
            </w:pPr>
            <w:r>
              <w:rPr>
                <w:rFonts w:cstheme="minorHAnsi"/>
              </w:rPr>
              <w:t>Exceptional</w:t>
            </w:r>
          </w:p>
          <w:p w:rsidR="003A2F86" w:rsidRDefault="003A2F86" w:rsidP="0045650F">
            <w:pPr>
              <w:rPr>
                <w:rFonts w:cstheme="minorHAnsi"/>
              </w:rPr>
            </w:pPr>
            <w:r>
              <w:rPr>
                <w:rFonts w:cstheme="minorHAnsi"/>
              </w:rPr>
              <w:t>A</w:t>
            </w:r>
          </w:p>
        </w:tc>
      </w:tr>
      <w:tr w:rsidR="003A2F86" w:rsidTr="003A2F86">
        <w:tc>
          <w:tcPr>
            <w:tcW w:w="1530" w:type="dxa"/>
          </w:tcPr>
          <w:p w:rsidR="003A2F86" w:rsidRDefault="003A2F86" w:rsidP="0045650F">
            <w:pPr>
              <w:rPr>
                <w:rFonts w:cstheme="minorHAnsi"/>
              </w:rPr>
            </w:pPr>
            <w:r>
              <w:rPr>
                <w:rFonts w:cstheme="minorHAnsi"/>
              </w:rPr>
              <w:t>Characteristics</w:t>
            </w:r>
          </w:p>
        </w:tc>
        <w:tc>
          <w:tcPr>
            <w:tcW w:w="1107" w:type="dxa"/>
          </w:tcPr>
          <w:p w:rsidR="003A2F86" w:rsidRDefault="003A2F86" w:rsidP="0045650F">
            <w:pPr>
              <w:rPr>
                <w:rFonts w:cstheme="minorHAnsi"/>
              </w:rPr>
            </w:pPr>
            <w:r w:rsidRPr="0019625E">
              <w:rPr>
                <w:rFonts w:ascii="Verdana" w:hAnsi="Verdana"/>
                <w:sz w:val="18"/>
                <w:szCs w:val="18"/>
              </w:rPr>
              <w:t>There</w:t>
            </w:r>
            <w:r>
              <w:rPr>
                <w:rFonts w:ascii="Verdana" w:hAnsi="Verdana"/>
                <w:sz w:val="18"/>
                <w:szCs w:val="18"/>
              </w:rPr>
              <w:t xml:space="preserve"> is no response to the question, or the response does not address the question.</w:t>
            </w:r>
          </w:p>
        </w:tc>
        <w:tc>
          <w:tcPr>
            <w:tcW w:w="1506" w:type="dxa"/>
          </w:tcPr>
          <w:p w:rsidR="003A2F86" w:rsidRDefault="003A2F86" w:rsidP="0045650F">
            <w:pPr>
              <w:rPr>
                <w:rFonts w:cstheme="minorHAnsi"/>
              </w:rPr>
            </w:pPr>
            <w:r w:rsidRPr="0019625E">
              <w:rPr>
                <w:rFonts w:ascii="Verdana" w:hAnsi="Verdana"/>
                <w:sz w:val="18"/>
                <w:szCs w:val="18"/>
              </w:rPr>
              <w:t>There is a response to the question. Answer is vague and does not pull directly from the book. There are misspellings, grammatical errors, and a lack of structure.</w:t>
            </w:r>
          </w:p>
        </w:tc>
        <w:tc>
          <w:tcPr>
            <w:tcW w:w="1439" w:type="dxa"/>
          </w:tcPr>
          <w:p w:rsidR="003A2F86" w:rsidRDefault="003A2F86" w:rsidP="0045650F">
            <w:pPr>
              <w:rPr>
                <w:rFonts w:cstheme="minorHAnsi"/>
              </w:rPr>
            </w:pPr>
            <w:r w:rsidRPr="0019625E">
              <w:rPr>
                <w:rFonts w:ascii="Verdana" w:hAnsi="Verdana"/>
                <w:sz w:val="18"/>
                <w:szCs w:val="18"/>
              </w:rPr>
              <w:t>The answer is the minimal amount of information required to answer the question. It is n</w:t>
            </w:r>
            <w:r>
              <w:rPr>
                <w:rFonts w:ascii="Verdana" w:hAnsi="Verdana"/>
                <w:sz w:val="18"/>
                <w:szCs w:val="18"/>
              </w:rPr>
              <w:t xml:space="preserve">ot cohesive and does not flow. The response states the respondent’s </w:t>
            </w:r>
            <w:r>
              <w:rPr>
                <w:rFonts w:ascii="Verdana" w:hAnsi="Verdana"/>
                <w:sz w:val="18"/>
                <w:szCs w:val="18"/>
              </w:rPr>
              <w:lastRenderedPageBreak/>
              <w:t>opinion without drawing on specific historical evidence from the textbook to substantiate the opinion.</w:t>
            </w:r>
          </w:p>
        </w:tc>
        <w:tc>
          <w:tcPr>
            <w:tcW w:w="1515" w:type="dxa"/>
          </w:tcPr>
          <w:p w:rsidR="003A2F86" w:rsidRDefault="003A2F86" w:rsidP="0045650F">
            <w:pPr>
              <w:rPr>
                <w:rFonts w:cstheme="minorHAnsi"/>
              </w:rPr>
            </w:pPr>
            <w:r w:rsidRPr="0019625E">
              <w:rPr>
                <w:rFonts w:ascii="Verdana" w:hAnsi="Verdana"/>
                <w:sz w:val="18"/>
                <w:szCs w:val="18"/>
              </w:rPr>
              <w:lastRenderedPageBreak/>
              <w:t>The answer addresses the question in at least three sentences. The answer indicates some understanding of the question by using key words</w:t>
            </w:r>
            <w:r>
              <w:rPr>
                <w:rFonts w:ascii="Verdana" w:hAnsi="Verdana"/>
                <w:sz w:val="18"/>
                <w:szCs w:val="18"/>
              </w:rPr>
              <w:t xml:space="preserve"> but does not draw on specific </w:t>
            </w:r>
            <w:r>
              <w:rPr>
                <w:rFonts w:ascii="Verdana" w:hAnsi="Verdana"/>
                <w:sz w:val="18"/>
                <w:szCs w:val="18"/>
              </w:rPr>
              <w:lastRenderedPageBreak/>
              <w:t>historical evidence drawn from the textbook.</w:t>
            </w:r>
          </w:p>
        </w:tc>
        <w:tc>
          <w:tcPr>
            <w:tcW w:w="1210" w:type="dxa"/>
          </w:tcPr>
          <w:p w:rsidR="003A2F86" w:rsidRDefault="003A2F86" w:rsidP="0045650F">
            <w:pPr>
              <w:rPr>
                <w:rFonts w:cstheme="minorHAnsi"/>
              </w:rPr>
            </w:pPr>
            <w:r w:rsidRPr="0019625E">
              <w:rPr>
                <w:rFonts w:ascii="Verdana" w:hAnsi="Verdana"/>
                <w:sz w:val="18"/>
                <w:szCs w:val="18"/>
              </w:rPr>
              <w:lastRenderedPageBreak/>
              <w:t xml:space="preserve">The answer addresses the question in a coherent paragraph. It includes supporting </w:t>
            </w:r>
            <w:r>
              <w:rPr>
                <w:rFonts w:ascii="Verdana" w:hAnsi="Verdana"/>
                <w:sz w:val="18"/>
                <w:szCs w:val="18"/>
              </w:rPr>
              <w:t>evidence</w:t>
            </w:r>
            <w:r w:rsidRPr="0019625E">
              <w:rPr>
                <w:rFonts w:ascii="Verdana" w:hAnsi="Verdana"/>
                <w:sz w:val="18"/>
                <w:szCs w:val="18"/>
              </w:rPr>
              <w:t xml:space="preserve"> drawn from the textbook.</w:t>
            </w:r>
          </w:p>
        </w:tc>
        <w:tc>
          <w:tcPr>
            <w:tcW w:w="1269" w:type="dxa"/>
          </w:tcPr>
          <w:p w:rsidR="003A2F86" w:rsidRDefault="003A2F86" w:rsidP="0045650F">
            <w:pPr>
              <w:rPr>
                <w:rFonts w:cstheme="minorHAnsi"/>
              </w:rPr>
            </w:pPr>
            <w:r w:rsidRPr="0019625E">
              <w:rPr>
                <w:rFonts w:ascii="Verdana" w:hAnsi="Verdana"/>
                <w:sz w:val="18"/>
                <w:szCs w:val="18"/>
              </w:rPr>
              <w:t xml:space="preserve">The answer addresses the question in one coherent paragraph or more. It includes supporting details drawn from the textbook. The answer </w:t>
            </w:r>
            <w:r w:rsidRPr="0019625E">
              <w:rPr>
                <w:rFonts w:ascii="Verdana" w:hAnsi="Verdana"/>
                <w:sz w:val="18"/>
                <w:szCs w:val="18"/>
              </w:rPr>
              <w:lastRenderedPageBreak/>
              <w:t>also shows analytic or synthetic thinking about the question.</w:t>
            </w:r>
          </w:p>
        </w:tc>
      </w:tr>
    </w:tbl>
    <w:p w:rsidR="003A2F86" w:rsidRDefault="003A2F86" w:rsidP="003A2F86">
      <w:pPr>
        <w:spacing w:line="240" w:lineRule="auto"/>
        <w:rPr>
          <w:rFonts w:cstheme="minorHAnsi"/>
          <w:b/>
          <w:sz w:val="20"/>
          <w:szCs w:val="20"/>
        </w:rPr>
      </w:pPr>
    </w:p>
    <w:p w:rsidR="003A2F86" w:rsidRPr="00D73D1D" w:rsidRDefault="003A2F86" w:rsidP="003A2F86">
      <w:pPr>
        <w:spacing w:line="240" w:lineRule="auto"/>
        <w:rPr>
          <w:rFonts w:cstheme="minorHAnsi"/>
          <w:b/>
          <w:sz w:val="20"/>
          <w:szCs w:val="20"/>
        </w:rPr>
      </w:pPr>
      <w:r w:rsidRPr="00D73D1D">
        <w:rPr>
          <w:rFonts w:cstheme="minorHAnsi"/>
          <w:b/>
          <w:sz w:val="20"/>
          <w:szCs w:val="20"/>
        </w:rPr>
        <w:t>Example:</w:t>
      </w:r>
    </w:p>
    <w:p w:rsidR="003A2F86" w:rsidRPr="00D73D1D" w:rsidRDefault="003A2F86" w:rsidP="003A2F86">
      <w:pPr>
        <w:rPr>
          <w:rFonts w:eastAsia="Times New Roman" w:cstheme="minorHAnsi"/>
          <w:color w:val="000000"/>
          <w:sz w:val="20"/>
          <w:szCs w:val="20"/>
        </w:rPr>
      </w:pPr>
      <w:r w:rsidRPr="00D73D1D">
        <w:rPr>
          <w:rFonts w:cstheme="minorHAnsi"/>
          <w:b/>
          <w:sz w:val="20"/>
          <w:szCs w:val="20"/>
        </w:rPr>
        <w:t>Question:</w:t>
      </w:r>
      <w:r w:rsidRPr="00D73D1D">
        <w:rPr>
          <w:rFonts w:cstheme="minorHAnsi"/>
          <w:sz w:val="20"/>
          <w:szCs w:val="20"/>
        </w:rPr>
        <w:t xml:space="preserve">  </w:t>
      </w:r>
      <w:r w:rsidRPr="00D73D1D">
        <w:rPr>
          <w:rFonts w:eastAsia="Times New Roman" w:cstheme="minorHAnsi"/>
          <w:color w:val="000000"/>
          <w:sz w:val="20"/>
          <w:szCs w:val="20"/>
        </w:rPr>
        <w:t>How did the North American and Siberian fur trades differ from each other? What did they have in common?</w:t>
      </w:r>
    </w:p>
    <w:p w:rsidR="003A2F86" w:rsidRPr="00D73D1D" w:rsidRDefault="003A2F86" w:rsidP="003A2F86">
      <w:pPr>
        <w:spacing w:line="240" w:lineRule="auto"/>
        <w:rPr>
          <w:rFonts w:cstheme="minorHAnsi"/>
          <w:b/>
          <w:sz w:val="20"/>
          <w:szCs w:val="20"/>
        </w:rPr>
      </w:pPr>
      <w:r w:rsidRPr="00D73D1D">
        <w:rPr>
          <w:rFonts w:cstheme="minorHAnsi"/>
          <w:b/>
          <w:sz w:val="20"/>
          <w:szCs w:val="20"/>
        </w:rPr>
        <w:t>Unsatisfactory answer:</w:t>
      </w:r>
    </w:p>
    <w:p w:rsidR="003A2F86" w:rsidRPr="00D73D1D" w:rsidRDefault="003A2F86" w:rsidP="003A2F86">
      <w:pPr>
        <w:spacing w:line="240" w:lineRule="auto"/>
        <w:rPr>
          <w:rFonts w:cstheme="minorHAnsi"/>
          <w:b/>
          <w:sz w:val="20"/>
          <w:szCs w:val="20"/>
        </w:rPr>
      </w:pPr>
      <w:r w:rsidRPr="00D73D1D">
        <w:rPr>
          <w:rFonts w:eastAsia="Times New Roman" w:cstheme="minorHAnsi"/>
          <w:color w:val="000000"/>
          <w:sz w:val="20"/>
          <w:szCs w:val="20"/>
        </w:rPr>
        <w:t>“In north america fur were bought by Europeans from native americans who were trying to protect there freedom and doing what they could to kep the europeans happy to avoid being enslaved.” (5/30)</w:t>
      </w:r>
    </w:p>
    <w:p w:rsidR="003A2F86" w:rsidRPr="00D73D1D" w:rsidRDefault="003A2F86" w:rsidP="003A2F86">
      <w:pPr>
        <w:spacing w:before="100" w:beforeAutospacing="1" w:after="60" w:line="240" w:lineRule="auto"/>
        <w:rPr>
          <w:rFonts w:eastAsia="Times New Roman" w:cstheme="minorHAnsi"/>
          <w:b/>
          <w:color w:val="000000"/>
          <w:sz w:val="20"/>
          <w:szCs w:val="20"/>
        </w:rPr>
      </w:pPr>
      <w:r w:rsidRPr="00D73D1D">
        <w:rPr>
          <w:rFonts w:eastAsia="Times New Roman" w:cstheme="minorHAnsi"/>
          <w:b/>
          <w:color w:val="000000"/>
          <w:sz w:val="20"/>
          <w:szCs w:val="20"/>
        </w:rPr>
        <w:t>Needs Improvement answer:</w:t>
      </w:r>
    </w:p>
    <w:p w:rsidR="003A2F86" w:rsidRPr="00D73D1D" w:rsidRDefault="003A2F86" w:rsidP="003A2F86">
      <w:pPr>
        <w:spacing w:before="100" w:beforeAutospacing="1" w:after="60" w:line="240" w:lineRule="auto"/>
        <w:rPr>
          <w:rFonts w:eastAsia="Times New Roman" w:cstheme="minorHAnsi"/>
          <w:color w:val="000000"/>
          <w:sz w:val="20"/>
          <w:szCs w:val="20"/>
        </w:rPr>
      </w:pPr>
      <w:r w:rsidRPr="00D73D1D">
        <w:rPr>
          <w:rFonts w:eastAsia="Times New Roman" w:cstheme="minorHAnsi"/>
          <w:color w:val="000000"/>
          <w:sz w:val="20"/>
          <w:szCs w:val="20"/>
        </w:rPr>
        <w:t>“In North America furs were bought by Europeans from Native Americans who were trying to protect their freedom and doing what they could to keep the Europeans happy to avoid being enslaved.” (15/30)</w:t>
      </w:r>
    </w:p>
    <w:p w:rsidR="003A2F86" w:rsidRPr="00D73D1D" w:rsidRDefault="003A2F86" w:rsidP="003A2F86">
      <w:pPr>
        <w:spacing w:before="100" w:beforeAutospacing="1" w:after="60" w:line="240" w:lineRule="auto"/>
        <w:rPr>
          <w:rFonts w:eastAsia="Times New Roman" w:cstheme="minorHAnsi"/>
          <w:b/>
          <w:color w:val="000000"/>
          <w:sz w:val="20"/>
          <w:szCs w:val="20"/>
        </w:rPr>
      </w:pPr>
      <w:r w:rsidRPr="00D73D1D">
        <w:rPr>
          <w:rFonts w:eastAsia="Times New Roman" w:cstheme="minorHAnsi"/>
          <w:b/>
          <w:color w:val="000000"/>
          <w:sz w:val="20"/>
          <w:szCs w:val="20"/>
        </w:rPr>
        <w:t>Satisfactory answer:</w:t>
      </w:r>
    </w:p>
    <w:p w:rsidR="003A2F86" w:rsidRPr="00D73D1D" w:rsidRDefault="003A2F86" w:rsidP="003A2F86">
      <w:pPr>
        <w:spacing w:before="100" w:beforeAutospacing="1" w:after="60" w:line="240" w:lineRule="auto"/>
        <w:rPr>
          <w:rFonts w:eastAsia="Times New Roman" w:cstheme="minorHAnsi"/>
          <w:b/>
          <w:color w:val="000000"/>
          <w:sz w:val="20"/>
          <w:szCs w:val="20"/>
        </w:rPr>
      </w:pPr>
      <w:r w:rsidRPr="00D73D1D">
        <w:rPr>
          <w:rFonts w:eastAsia="Times New Roman" w:cstheme="minorHAnsi"/>
          <w:color w:val="000000"/>
          <w:sz w:val="20"/>
          <w:szCs w:val="20"/>
        </w:rPr>
        <w:t>“In North America many Europeans didn't trap fur-bearing animals but instead traded with the Indians who would come and trade in the costal settlements. Only the French and the Dutch engaged in trappings for fur. In Siberia they obtained it through taxes from the locals states they controlled and also from trapping it themselves. The one thing they all had in common was that they didn't end in mainly in China.” (20/30)</w:t>
      </w:r>
    </w:p>
    <w:p w:rsidR="003A2F86" w:rsidRDefault="003A2F86" w:rsidP="003A2F86">
      <w:pPr>
        <w:spacing w:after="45" w:line="240" w:lineRule="auto"/>
        <w:rPr>
          <w:rFonts w:eastAsia="Times New Roman" w:cstheme="minorHAnsi"/>
          <w:color w:val="000000"/>
          <w:sz w:val="20"/>
          <w:szCs w:val="20"/>
        </w:rPr>
      </w:pPr>
    </w:p>
    <w:p w:rsidR="00AD51E0" w:rsidRPr="00D73D1D" w:rsidRDefault="00AD51E0" w:rsidP="003A2F86">
      <w:pPr>
        <w:spacing w:after="45" w:line="240" w:lineRule="auto"/>
        <w:rPr>
          <w:rFonts w:eastAsia="Times New Roman" w:cstheme="minorHAnsi"/>
          <w:color w:val="000000"/>
          <w:sz w:val="20"/>
          <w:szCs w:val="20"/>
        </w:rPr>
      </w:pPr>
    </w:p>
    <w:p w:rsidR="003A2F86" w:rsidRPr="00D73D1D" w:rsidRDefault="003A2F86" w:rsidP="003A2F86">
      <w:pPr>
        <w:spacing w:after="45" w:line="240" w:lineRule="auto"/>
        <w:rPr>
          <w:rFonts w:eastAsia="Times New Roman" w:cstheme="minorHAnsi"/>
          <w:b/>
          <w:color w:val="000000"/>
          <w:sz w:val="20"/>
          <w:szCs w:val="20"/>
        </w:rPr>
      </w:pPr>
      <w:r w:rsidRPr="00D73D1D">
        <w:rPr>
          <w:rFonts w:eastAsia="Times New Roman" w:cstheme="minorHAnsi"/>
          <w:b/>
          <w:color w:val="000000"/>
          <w:sz w:val="20"/>
          <w:szCs w:val="20"/>
        </w:rPr>
        <w:t>Very Good answer:</w:t>
      </w:r>
    </w:p>
    <w:p w:rsidR="003A2F86" w:rsidRPr="00D73D1D" w:rsidRDefault="003A2F86" w:rsidP="003A2F86">
      <w:pPr>
        <w:spacing w:after="45" w:line="240" w:lineRule="auto"/>
        <w:rPr>
          <w:rFonts w:eastAsia="Times New Roman" w:cstheme="minorHAnsi"/>
          <w:b/>
          <w:color w:val="000000"/>
          <w:sz w:val="20"/>
          <w:szCs w:val="20"/>
        </w:rPr>
      </w:pPr>
    </w:p>
    <w:tbl>
      <w:tblPr>
        <w:tblW w:w="0" w:type="auto"/>
        <w:tblCellMar>
          <w:top w:w="30" w:type="dxa"/>
          <w:left w:w="30" w:type="dxa"/>
          <w:bottom w:w="30" w:type="dxa"/>
          <w:right w:w="30" w:type="dxa"/>
        </w:tblCellMar>
        <w:tblLook w:val="04A0" w:firstRow="1" w:lastRow="0" w:firstColumn="1" w:lastColumn="0" w:noHBand="0" w:noVBand="1"/>
      </w:tblPr>
      <w:tblGrid>
        <w:gridCol w:w="66"/>
        <w:gridCol w:w="9354"/>
      </w:tblGrid>
      <w:tr w:rsidR="003A2F86" w:rsidRPr="00D73D1D" w:rsidTr="0045650F">
        <w:tc>
          <w:tcPr>
            <w:tcW w:w="0" w:type="auto"/>
            <w:hideMark/>
          </w:tcPr>
          <w:p w:rsidR="003A2F86" w:rsidRPr="00D73D1D" w:rsidRDefault="003A2F86" w:rsidP="0045650F">
            <w:pPr>
              <w:spacing w:after="0" w:line="240" w:lineRule="auto"/>
              <w:rPr>
                <w:rFonts w:eastAsia="Times New Roman" w:cstheme="minorHAnsi"/>
                <w:color w:val="000000"/>
                <w:sz w:val="20"/>
                <w:szCs w:val="20"/>
              </w:rPr>
            </w:pPr>
          </w:p>
        </w:tc>
        <w:tc>
          <w:tcPr>
            <w:tcW w:w="0" w:type="auto"/>
            <w:hideMark/>
          </w:tcPr>
          <w:p w:rsidR="003A2F86" w:rsidRPr="00D73D1D" w:rsidRDefault="003A2F86" w:rsidP="0045650F">
            <w:pPr>
              <w:spacing w:after="0" w:line="240" w:lineRule="auto"/>
              <w:rPr>
                <w:rFonts w:eastAsia="Times New Roman" w:cstheme="minorHAnsi"/>
                <w:color w:val="000000"/>
                <w:sz w:val="20"/>
                <w:szCs w:val="20"/>
              </w:rPr>
            </w:pPr>
            <w:r w:rsidRPr="00D73D1D">
              <w:rPr>
                <w:rFonts w:eastAsia="Times New Roman" w:cstheme="minorHAnsi"/>
                <w:color w:val="000000"/>
                <w:sz w:val="20"/>
                <w:szCs w:val="20"/>
              </w:rPr>
              <w:t>“In North America, Europeans primarily used Native Americans as a means to acquire furs. Copper pots, metal axes, knives and other items were traded for the furs, strengthening the relationship between the Hurons and other people around them. Trading furs with Europeans, protected the Hurons from extermination, enslavement and displacement. In Russia, the trading of furs was a chief reason for Russian expansion. While, in North America, European nations generally competed, in Russia there was no such competition.  Russia placed a tax upon all Siberian men between the ages of eighteen and fifty  that was payable in furs. In both culutres, the natives involved in the fur trade became dependent upon it for protection.” (27/30)</w:t>
            </w:r>
          </w:p>
          <w:p w:rsidR="003A2F86" w:rsidRPr="00D73D1D" w:rsidRDefault="003A2F86" w:rsidP="0045650F">
            <w:pPr>
              <w:spacing w:after="0" w:line="240" w:lineRule="auto"/>
              <w:rPr>
                <w:rFonts w:eastAsia="Times New Roman" w:cstheme="minorHAnsi"/>
                <w:color w:val="000000"/>
                <w:sz w:val="20"/>
                <w:szCs w:val="20"/>
              </w:rPr>
            </w:pPr>
          </w:p>
          <w:p w:rsidR="003A2F86" w:rsidRPr="00D73D1D" w:rsidRDefault="003A2F86" w:rsidP="0045650F">
            <w:pPr>
              <w:spacing w:after="0" w:line="240" w:lineRule="auto"/>
              <w:rPr>
                <w:rFonts w:eastAsia="Times New Roman" w:cstheme="minorHAnsi"/>
                <w:b/>
                <w:color w:val="000000"/>
                <w:sz w:val="20"/>
                <w:szCs w:val="20"/>
              </w:rPr>
            </w:pPr>
            <w:r w:rsidRPr="00D73D1D">
              <w:rPr>
                <w:rFonts w:eastAsia="Times New Roman" w:cstheme="minorHAnsi"/>
                <w:b/>
                <w:color w:val="000000"/>
                <w:sz w:val="20"/>
                <w:szCs w:val="20"/>
              </w:rPr>
              <w:t>Exceptional answer:</w:t>
            </w:r>
          </w:p>
          <w:p w:rsidR="003A2F86" w:rsidRPr="00D73D1D" w:rsidRDefault="003A2F86" w:rsidP="0045650F">
            <w:pPr>
              <w:spacing w:before="100" w:beforeAutospacing="1" w:after="60" w:line="240" w:lineRule="auto"/>
              <w:rPr>
                <w:rFonts w:eastAsia="Times New Roman" w:cstheme="minorHAnsi"/>
                <w:color w:val="000000"/>
                <w:sz w:val="20"/>
                <w:szCs w:val="20"/>
              </w:rPr>
            </w:pPr>
            <w:r w:rsidRPr="00D73D1D">
              <w:rPr>
                <w:rFonts w:eastAsia="Times New Roman" w:cstheme="minorHAnsi"/>
                <w:color w:val="000000"/>
                <w:sz w:val="20"/>
                <w:szCs w:val="20"/>
              </w:rPr>
              <w:t>“In the beginning the North American fur trade was beneficial to the Native Americans because it kept them from complete enslavement, but it was ultimately harmful to the Native Americans who were used as cheap work labor. The trade almost led to the extinction of some animals, harming the environment, but the human price paid was higher. Constant contact with the Europeans led to "disease, dependence, guns, alcohol, and the growing encroachment of European colonial empires." Disease and dependence were bad, but alcohol was the worst for the people who had never been introduced to such harmful substances. The trade also instigated warfare within competing Native American societies.</w:t>
            </w:r>
          </w:p>
          <w:p w:rsidR="003A2F86" w:rsidRPr="00D73D1D" w:rsidRDefault="003A2F86" w:rsidP="0045650F">
            <w:pPr>
              <w:spacing w:before="100" w:beforeAutospacing="1" w:after="60" w:line="240" w:lineRule="auto"/>
              <w:rPr>
                <w:rFonts w:eastAsia="Times New Roman" w:cstheme="minorHAnsi"/>
                <w:color w:val="000000"/>
                <w:sz w:val="20"/>
                <w:szCs w:val="20"/>
              </w:rPr>
            </w:pPr>
            <w:r w:rsidRPr="00D73D1D">
              <w:rPr>
                <w:rFonts w:eastAsia="Times New Roman" w:cstheme="minorHAnsi"/>
                <w:color w:val="000000"/>
                <w:sz w:val="20"/>
                <w:szCs w:val="20"/>
              </w:rPr>
              <w:lastRenderedPageBreak/>
              <w:t>The Siberian fur trade was similar in that "disease took its toll, as indigenous people became dependant on Russian goods, as the settler frontier encroached on native lands, and as many species for fur-bearing mammals were seriously depleted. But this system was also unique because there were not several European nations competing in Siberia. Instead the Russians used the fur trade as a tribute system. Also, here Russian hunters and t</w:t>
            </w:r>
            <w:r>
              <w:rPr>
                <w:rFonts w:eastAsia="Times New Roman" w:cstheme="minorHAnsi"/>
                <w:color w:val="000000"/>
                <w:sz w:val="20"/>
                <w:szCs w:val="20"/>
              </w:rPr>
              <w:t>rappers competed with Siberians where</w:t>
            </w:r>
            <w:r w:rsidRPr="00D73D1D">
              <w:rPr>
                <w:rFonts w:eastAsia="Times New Roman" w:cstheme="minorHAnsi"/>
                <w:color w:val="000000"/>
                <w:sz w:val="20"/>
                <w:szCs w:val="20"/>
              </w:rPr>
              <w:t>as Native Americans had each other to fight with.” (30/30)</w:t>
            </w:r>
          </w:p>
          <w:p w:rsidR="003A2F86" w:rsidRPr="00D73D1D" w:rsidRDefault="003A2F86" w:rsidP="0045650F">
            <w:pPr>
              <w:spacing w:after="0" w:line="240" w:lineRule="auto"/>
              <w:rPr>
                <w:rFonts w:eastAsia="Times New Roman" w:cstheme="minorHAnsi"/>
                <w:b/>
                <w:color w:val="000000"/>
                <w:sz w:val="20"/>
                <w:szCs w:val="20"/>
              </w:rPr>
            </w:pPr>
          </w:p>
        </w:tc>
      </w:tr>
    </w:tbl>
    <w:p w:rsidR="00FD41D4" w:rsidRPr="008E5904" w:rsidRDefault="008E5904" w:rsidP="008E5904">
      <w:pPr>
        <w:spacing w:after="0"/>
        <w:rPr>
          <w:rFonts w:cstheme="minorHAnsi"/>
          <w:b/>
          <w:sz w:val="28"/>
          <w:szCs w:val="28"/>
        </w:rPr>
      </w:pPr>
      <w:r>
        <w:rPr>
          <w:rFonts w:cstheme="minorHAnsi"/>
          <w:b/>
          <w:sz w:val="28"/>
          <w:szCs w:val="28"/>
        </w:rPr>
        <w:lastRenderedPageBreak/>
        <w:t>C. C</w:t>
      </w:r>
      <w:r w:rsidR="00FD41D4" w:rsidRPr="008E5904">
        <w:rPr>
          <w:rFonts w:cstheme="minorHAnsi"/>
          <w:b/>
          <w:sz w:val="28"/>
          <w:szCs w:val="28"/>
        </w:rPr>
        <w:t>ritical Reasoning Assignment</w:t>
      </w:r>
    </w:p>
    <w:p w:rsidR="009B1364" w:rsidRDefault="00C5165D" w:rsidP="00EA1943">
      <w:pPr>
        <w:spacing w:after="0"/>
        <w:rPr>
          <w:rFonts w:cstheme="minorHAnsi"/>
        </w:rPr>
      </w:pPr>
      <w:r>
        <w:rPr>
          <w:rFonts w:cstheme="minorHAnsi"/>
        </w:rPr>
        <w:t>E</w:t>
      </w:r>
      <w:r w:rsidR="00FD41D4">
        <w:rPr>
          <w:rFonts w:cstheme="minorHAnsi"/>
        </w:rPr>
        <w:t>ach</w:t>
      </w:r>
      <w:r>
        <w:rPr>
          <w:rFonts w:cstheme="minorHAnsi"/>
        </w:rPr>
        <w:t xml:space="preserve"> Strayer Chapter W</w:t>
      </w:r>
      <w:r w:rsidR="00FD41D4">
        <w:rPr>
          <w:rFonts w:cstheme="minorHAnsi"/>
        </w:rPr>
        <w:t xml:space="preserve">eek you are </w:t>
      </w:r>
      <w:r>
        <w:rPr>
          <w:rFonts w:cstheme="minorHAnsi"/>
        </w:rPr>
        <w:t xml:space="preserve">also </w:t>
      </w:r>
      <w:r w:rsidR="00FD41D4">
        <w:rPr>
          <w:rFonts w:cstheme="minorHAnsi"/>
        </w:rPr>
        <w:t xml:space="preserve">required to complete a Critical Reasoning Assignment.  The Critical Reasoning sub-folder within the Weekly Assignments folder contains a variety of assignments that allow you to explore important topics in greater depth and engage with problems of interpreting historical evidence and assessing historical interpretations.  Every week you will have a choice of at least two possible assignments of which you have to complete </w:t>
      </w:r>
      <w:r w:rsidR="00FD41D4" w:rsidRPr="00FD41D4">
        <w:rPr>
          <w:rFonts w:cstheme="minorHAnsi"/>
          <w:b/>
        </w:rPr>
        <w:t>one</w:t>
      </w:r>
      <w:r w:rsidR="00FD41D4">
        <w:rPr>
          <w:rFonts w:cstheme="minorHAnsi"/>
        </w:rPr>
        <w:t>.</w:t>
      </w:r>
      <w:r w:rsidR="009B1364">
        <w:rPr>
          <w:rFonts w:cstheme="minorHAnsi"/>
        </w:rPr>
        <w:t xml:space="preserve">  Some are short writing assignments while others ask you to participate in an on-line discussion of a historical problem with some of your classmates.</w:t>
      </w:r>
    </w:p>
    <w:p w:rsidR="009B1364" w:rsidRDefault="009B1364" w:rsidP="00EA1943">
      <w:pPr>
        <w:spacing w:after="0"/>
        <w:rPr>
          <w:rFonts w:cstheme="minorHAnsi"/>
        </w:rPr>
      </w:pPr>
    </w:p>
    <w:p w:rsidR="009B1364" w:rsidRPr="009B1364" w:rsidRDefault="009B1364" w:rsidP="009B1364">
      <w:pPr>
        <w:rPr>
          <w:b/>
          <w:sz w:val="24"/>
          <w:szCs w:val="24"/>
        </w:rPr>
      </w:pPr>
      <w:r w:rsidRPr="009B1364">
        <w:rPr>
          <w:b/>
          <w:sz w:val="24"/>
          <w:szCs w:val="24"/>
        </w:rPr>
        <w:t>Instructions for Critical Reasoning Written Assignments</w:t>
      </w:r>
    </w:p>
    <w:p w:rsidR="009B1364" w:rsidRDefault="009B1364" w:rsidP="009B1364">
      <w:r>
        <w:t>The written assignments take many different forms.  Some require you to analyze primary source documents that historians use when reconstructing the past to answer a question.  These sources can take the form of written documents from the period or visual sources.  Some are supplemented by maps and timelines.  Other assignments examine how historians interpret the past.  These ask you to watch short thirty minute videos and then respond to (a) question(s) about it.  These written assignments take the form of short two or three paragraph essays, bullet point format answers or short open ended quizzes.  Read carefully the instructions for each specific assignment.</w:t>
      </w:r>
    </w:p>
    <w:p w:rsidR="00FD41D4" w:rsidRDefault="009B1364" w:rsidP="009B1364">
      <w:pPr>
        <w:rPr>
          <w:rFonts w:cstheme="minorHAnsi"/>
        </w:rPr>
      </w:pPr>
      <w:r>
        <w:t xml:space="preserve">All written assignments are graded using the same rubric as </w:t>
      </w:r>
      <w:r w:rsidR="00330F7A">
        <w:t>the</w:t>
      </w:r>
      <w:r>
        <w:t xml:space="preserve"> Overview Short Answer Quizzes.</w:t>
      </w:r>
    </w:p>
    <w:p w:rsidR="00AD51E0" w:rsidRDefault="00AD51E0" w:rsidP="009B1364">
      <w:pPr>
        <w:rPr>
          <w:b/>
          <w:sz w:val="24"/>
          <w:szCs w:val="24"/>
        </w:rPr>
      </w:pPr>
    </w:p>
    <w:p w:rsidR="009B1364" w:rsidRPr="009B1364" w:rsidRDefault="009B1364" w:rsidP="009B1364">
      <w:pPr>
        <w:rPr>
          <w:b/>
          <w:sz w:val="24"/>
          <w:szCs w:val="24"/>
        </w:rPr>
      </w:pPr>
      <w:r w:rsidRPr="009B1364">
        <w:rPr>
          <w:b/>
          <w:sz w:val="24"/>
          <w:szCs w:val="24"/>
        </w:rPr>
        <w:t>Instructions for Critical Reasoning Group Discussion Assignments</w:t>
      </w:r>
    </w:p>
    <w:p w:rsidR="00AD51E0" w:rsidRDefault="00AD51E0" w:rsidP="009B1364"/>
    <w:p w:rsidR="009B1364" w:rsidRDefault="009B1364" w:rsidP="009B1364">
      <w:r>
        <w:t xml:space="preserve">Group Discussion Assignments require you to engage in an on-line discussion </w:t>
      </w:r>
      <w:r w:rsidR="00512C10">
        <w:t xml:space="preserve">with </w:t>
      </w:r>
      <w:r w:rsidR="00C5165D">
        <w:t>seven of your classmates by</w:t>
      </w:r>
      <w:r>
        <w:t xml:space="preserve"> posting your own thoughts on a topic and then reading and commenting on your colleague’s posts.  Over the course of the semester you will have the opportunity to discuss important themes within chapters, short 30-minute on-line videos and primary source documents.  </w:t>
      </w:r>
    </w:p>
    <w:p w:rsidR="009B1364" w:rsidRDefault="009B1364" w:rsidP="009B1364">
      <w:r>
        <w:t>The format of these discussions remains the same throughout the semester.  If you wish to participate in a discussion you must:</w:t>
      </w:r>
    </w:p>
    <w:p w:rsidR="009B1364" w:rsidRDefault="009B1364" w:rsidP="009B1364">
      <w:pPr>
        <w:pStyle w:val="ListParagraph"/>
        <w:numPr>
          <w:ilvl w:val="0"/>
          <w:numId w:val="21"/>
        </w:numPr>
      </w:pPr>
      <w:r>
        <w:rPr>
          <w:b/>
        </w:rPr>
        <w:t xml:space="preserve">Post your initial thoughts on the topic no later than </w:t>
      </w:r>
      <w:r w:rsidR="00C5165D">
        <w:rPr>
          <w:b/>
        </w:rPr>
        <w:t>noon on Saturday</w:t>
      </w:r>
      <w:r>
        <w:rPr>
          <w:b/>
        </w:rPr>
        <w:t xml:space="preserve">. </w:t>
      </w:r>
      <w:r>
        <w:t>Th</w:t>
      </w:r>
      <w:r w:rsidR="00CE3B03">
        <w:t xml:space="preserve">is </w:t>
      </w:r>
      <w:r w:rsidR="00330F7A">
        <w:t>will</w:t>
      </w:r>
      <w:r w:rsidR="00CE3B03">
        <w:t xml:space="preserve"> give you and your classmates</w:t>
      </w:r>
      <w:r>
        <w:t xml:space="preserve"> time to respond.</w:t>
      </w:r>
    </w:p>
    <w:p w:rsidR="009B1364" w:rsidRDefault="009B1364" w:rsidP="009B1364">
      <w:pPr>
        <w:pStyle w:val="ListParagraph"/>
        <w:numPr>
          <w:ilvl w:val="0"/>
          <w:numId w:val="21"/>
        </w:numPr>
      </w:pPr>
      <w:r>
        <w:t xml:space="preserve">By </w:t>
      </w:r>
      <w:r w:rsidR="00330F7A">
        <w:rPr>
          <w:b/>
        </w:rPr>
        <w:t>noon on Monday</w:t>
      </w:r>
      <w:r>
        <w:t xml:space="preserve"> respond to at least </w:t>
      </w:r>
      <w:r w:rsidRPr="00367132">
        <w:rPr>
          <w:b/>
        </w:rPr>
        <w:t>three</w:t>
      </w:r>
      <w:r>
        <w:t xml:space="preserve"> of your classmates’ posts. </w:t>
      </w:r>
    </w:p>
    <w:p w:rsidR="00330F7A" w:rsidRPr="00330F7A" w:rsidRDefault="00330F7A" w:rsidP="00330F7A">
      <w:pPr>
        <w:rPr>
          <w:rFonts w:cstheme="minorHAnsi"/>
          <w:b/>
          <w:i/>
        </w:rPr>
      </w:pPr>
      <w:r w:rsidRPr="00330F7A">
        <w:rPr>
          <w:rFonts w:cstheme="minorHAnsi"/>
          <w:b/>
          <w:i/>
        </w:rPr>
        <w:t>Rules and Guidelines for Posting on the Discussion Board</w:t>
      </w:r>
    </w:p>
    <w:p w:rsidR="00330F7A" w:rsidRDefault="00330F7A" w:rsidP="00AD51E0">
      <w:pPr>
        <w:spacing w:after="0"/>
        <w:rPr>
          <w:rFonts w:cstheme="minorHAnsi"/>
          <w:i/>
          <w:color w:val="000000"/>
        </w:rPr>
      </w:pPr>
      <w:r w:rsidRPr="00330F7A">
        <w:rPr>
          <w:rFonts w:cstheme="minorHAnsi"/>
          <w:i/>
          <w:color w:val="000000"/>
        </w:rPr>
        <w:lastRenderedPageBreak/>
        <w:t xml:space="preserve">-Many questions are broad and would require a book length posting to fully answer.  Instead of seeking to answer the whole question, it may be better to focus on one or two topics that intersect with the question which you think are particularly revealing or that will move the discussion forward. The key here is to replicate the interchange that would </w:t>
      </w:r>
      <w:r w:rsidR="003225E5">
        <w:rPr>
          <w:rFonts w:cstheme="minorHAnsi"/>
          <w:i/>
          <w:color w:val="000000"/>
        </w:rPr>
        <w:t>normally occur in a live discussion</w:t>
      </w:r>
      <w:r w:rsidRPr="00330F7A">
        <w:rPr>
          <w:rFonts w:cstheme="minorHAnsi"/>
          <w:i/>
          <w:color w:val="000000"/>
        </w:rPr>
        <w:t>.  When posting ask yourself what would you want to add to the conversation if we were meeti</w:t>
      </w:r>
      <w:r w:rsidR="00F4207D">
        <w:rPr>
          <w:rFonts w:cstheme="minorHAnsi"/>
          <w:i/>
          <w:color w:val="000000"/>
        </w:rPr>
        <w:t>ng live</w:t>
      </w:r>
      <w:r w:rsidRPr="00330F7A">
        <w:rPr>
          <w:rFonts w:cstheme="minorHAnsi"/>
          <w:i/>
          <w:color w:val="000000"/>
        </w:rPr>
        <w:t xml:space="preserve"> to discuss the issue at hand?</w:t>
      </w:r>
    </w:p>
    <w:p w:rsidR="00330F7A" w:rsidRPr="00330F7A" w:rsidRDefault="00330F7A" w:rsidP="00AD51E0">
      <w:pPr>
        <w:spacing w:after="0"/>
        <w:rPr>
          <w:rFonts w:cstheme="minorHAnsi"/>
          <w:i/>
          <w:color w:val="000000"/>
        </w:rPr>
      </w:pPr>
      <w:r w:rsidRPr="00330F7A">
        <w:rPr>
          <w:rFonts w:cstheme="minorHAnsi"/>
          <w:i/>
          <w:color w:val="000000"/>
        </w:rPr>
        <w:t>-</w:t>
      </w:r>
      <w:r w:rsidRPr="00330F7A">
        <w:rPr>
          <w:rFonts w:cstheme="minorHAnsi"/>
          <w:color w:val="000000"/>
        </w:rPr>
        <w:t>A good discussion board posting will normally use evidence from the readings or videos to support its ideas.  They should also be free of spelling errors and use proper sentence structure.</w:t>
      </w:r>
    </w:p>
    <w:p w:rsidR="00330F7A" w:rsidRPr="00330F7A" w:rsidRDefault="00330F7A" w:rsidP="00AD51E0">
      <w:pPr>
        <w:spacing w:after="0"/>
        <w:rPr>
          <w:rFonts w:cstheme="minorHAnsi"/>
          <w:color w:val="000000"/>
        </w:rPr>
      </w:pPr>
      <w:r w:rsidRPr="00330F7A">
        <w:rPr>
          <w:rFonts w:cstheme="minorHAnsi"/>
          <w:color w:val="000000"/>
        </w:rPr>
        <w:t>-Please avoid significant overlap with the</w:t>
      </w:r>
      <w:r w:rsidR="00F4207D">
        <w:rPr>
          <w:rFonts w:cstheme="minorHAnsi"/>
          <w:color w:val="000000"/>
        </w:rPr>
        <w:t xml:space="preserve"> observations of your classmates</w:t>
      </w:r>
      <w:r w:rsidRPr="00330F7A">
        <w:rPr>
          <w:rFonts w:cstheme="minorHAnsi"/>
          <w:color w:val="000000"/>
        </w:rPr>
        <w:t>.</w:t>
      </w:r>
    </w:p>
    <w:p w:rsidR="00330F7A" w:rsidRPr="00330F7A" w:rsidRDefault="00330F7A" w:rsidP="00330F7A">
      <w:pPr>
        <w:rPr>
          <w:rFonts w:cstheme="minorHAnsi"/>
          <w:color w:val="000000"/>
        </w:rPr>
      </w:pPr>
      <w:r w:rsidRPr="00330F7A">
        <w:rPr>
          <w:rFonts w:cstheme="minorHAnsi"/>
          <w:color w:val="000000"/>
        </w:rPr>
        <w:t xml:space="preserve">-Each week you are required to respond to at least three posts by classmates, but are welcome to respond to as many as you would like. </w:t>
      </w:r>
    </w:p>
    <w:p w:rsidR="00330F7A" w:rsidRPr="00330F7A" w:rsidRDefault="00330F7A" w:rsidP="00330F7A">
      <w:pPr>
        <w:rPr>
          <w:rFonts w:cstheme="minorHAnsi"/>
        </w:rPr>
      </w:pPr>
      <w:r w:rsidRPr="00330F7A">
        <w:rPr>
          <w:rFonts w:cstheme="minorHAnsi"/>
        </w:rPr>
        <w:t>I will use the following criteria to grade your contributions to discussion:</w:t>
      </w:r>
    </w:p>
    <w:tbl>
      <w:tblPr>
        <w:tblStyle w:val="TableGrid"/>
        <w:tblW w:w="9738" w:type="dxa"/>
        <w:tblLook w:val="04A0" w:firstRow="1" w:lastRow="0" w:firstColumn="1" w:lastColumn="0" w:noHBand="0" w:noVBand="1"/>
      </w:tblPr>
      <w:tblGrid>
        <w:gridCol w:w="2088"/>
        <w:gridCol w:w="2610"/>
        <w:gridCol w:w="2340"/>
        <w:gridCol w:w="2700"/>
      </w:tblGrid>
      <w:tr w:rsidR="00C37644" w:rsidTr="00AD51E0">
        <w:tc>
          <w:tcPr>
            <w:tcW w:w="2088" w:type="dxa"/>
          </w:tcPr>
          <w:p w:rsidR="00C37644" w:rsidRDefault="00C37644" w:rsidP="00330F7A">
            <w:pPr>
              <w:rPr>
                <w:rFonts w:cstheme="minorHAnsi"/>
                <w:color w:val="000000"/>
              </w:rPr>
            </w:pPr>
            <w:r>
              <w:rPr>
                <w:rFonts w:cstheme="minorHAnsi"/>
                <w:color w:val="000000"/>
              </w:rPr>
              <w:t>Category</w:t>
            </w:r>
          </w:p>
        </w:tc>
        <w:tc>
          <w:tcPr>
            <w:tcW w:w="2610" w:type="dxa"/>
          </w:tcPr>
          <w:p w:rsidR="00C37644" w:rsidRDefault="00C37644" w:rsidP="00330F7A">
            <w:pPr>
              <w:rPr>
                <w:rFonts w:cstheme="minorHAnsi"/>
                <w:color w:val="000000"/>
              </w:rPr>
            </w:pPr>
            <w:r>
              <w:rPr>
                <w:rFonts w:cstheme="minorHAnsi"/>
                <w:color w:val="000000"/>
              </w:rPr>
              <w:t>Unsatisfactory</w:t>
            </w:r>
          </w:p>
        </w:tc>
        <w:tc>
          <w:tcPr>
            <w:tcW w:w="2340" w:type="dxa"/>
          </w:tcPr>
          <w:p w:rsidR="00C37644" w:rsidRDefault="00CD46B3" w:rsidP="00330F7A">
            <w:pPr>
              <w:rPr>
                <w:rFonts w:cstheme="minorHAnsi"/>
                <w:color w:val="000000"/>
              </w:rPr>
            </w:pPr>
            <w:r>
              <w:rPr>
                <w:rFonts w:cstheme="minorHAnsi"/>
                <w:color w:val="000000"/>
              </w:rPr>
              <w:t>Competent</w:t>
            </w:r>
          </w:p>
        </w:tc>
        <w:tc>
          <w:tcPr>
            <w:tcW w:w="2700" w:type="dxa"/>
          </w:tcPr>
          <w:p w:rsidR="00C37644" w:rsidRDefault="00CD46B3" w:rsidP="00330F7A">
            <w:pPr>
              <w:rPr>
                <w:rFonts w:cstheme="minorHAnsi"/>
                <w:color w:val="000000"/>
              </w:rPr>
            </w:pPr>
            <w:r>
              <w:rPr>
                <w:rFonts w:cstheme="minorHAnsi"/>
                <w:color w:val="000000"/>
              </w:rPr>
              <w:t>Proficient</w:t>
            </w:r>
          </w:p>
        </w:tc>
      </w:tr>
      <w:tr w:rsidR="00C37644" w:rsidTr="00AD51E0">
        <w:tc>
          <w:tcPr>
            <w:tcW w:w="2088" w:type="dxa"/>
          </w:tcPr>
          <w:p w:rsidR="00C37644" w:rsidRDefault="00C37644" w:rsidP="00330F7A">
            <w:pPr>
              <w:rPr>
                <w:rFonts w:cstheme="minorHAnsi"/>
                <w:color w:val="000000"/>
              </w:rPr>
            </w:pPr>
            <w:r>
              <w:rPr>
                <w:rFonts w:cstheme="minorHAnsi"/>
                <w:color w:val="000000"/>
              </w:rPr>
              <w:t>Grammar/Number of Posts</w:t>
            </w:r>
            <w:r w:rsidR="00CD46B3">
              <w:rPr>
                <w:rFonts w:cstheme="minorHAnsi"/>
                <w:color w:val="000000"/>
              </w:rPr>
              <w:t xml:space="preserve">  25 points</w:t>
            </w:r>
          </w:p>
        </w:tc>
        <w:tc>
          <w:tcPr>
            <w:tcW w:w="2610" w:type="dxa"/>
          </w:tcPr>
          <w:p w:rsidR="00C37644" w:rsidRDefault="00CD46B3" w:rsidP="00330F7A">
            <w:pPr>
              <w:rPr>
                <w:rFonts w:cstheme="minorHAnsi"/>
                <w:color w:val="000000"/>
              </w:rPr>
            </w:pPr>
            <w:r w:rsidRPr="00CD46B3">
              <w:rPr>
                <w:rFonts w:cstheme="minorHAnsi"/>
                <w:color w:val="000000"/>
              </w:rPr>
              <w:t>Posts are written in incomplete sentences, no capitalization, many mis</w:t>
            </w:r>
            <w:r w:rsidR="00051EED">
              <w:rPr>
                <w:rFonts w:cstheme="minorHAnsi"/>
                <w:color w:val="000000"/>
              </w:rPr>
              <w:t>s</w:t>
            </w:r>
            <w:r w:rsidRPr="00CD46B3">
              <w:rPr>
                <w:rFonts w:cstheme="minorHAnsi"/>
                <w:color w:val="000000"/>
              </w:rPr>
              <w:t>pellings, etc.</w:t>
            </w:r>
            <w:r>
              <w:rPr>
                <w:rFonts w:cstheme="minorHAnsi"/>
                <w:color w:val="000000"/>
              </w:rPr>
              <w:t xml:space="preserve"> and/or failure to complete the required number of posts and responses- 0 points</w:t>
            </w:r>
          </w:p>
        </w:tc>
        <w:tc>
          <w:tcPr>
            <w:tcW w:w="2340" w:type="dxa"/>
          </w:tcPr>
          <w:p w:rsidR="00C37644" w:rsidRDefault="00CD46B3" w:rsidP="00CD46B3">
            <w:pPr>
              <w:rPr>
                <w:rFonts w:cstheme="minorHAnsi"/>
                <w:color w:val="000000"/>
              </w:rPr>
            </w:pPr>
            <w:r w:rsidRPr="00CD46B3">
              <w:rPr>
                <w:rFonts w:cstheme="minorHAnsi"/>
                <w:color w:val="000000"/>
              </w:rPr>
              <w:t>Posts are writ</w:t>
            </w:r>
            <w:r>
              <w:rPr>
                <w:rFonts w:cstheme="minorHAnsi"/>
                <w:color w:val="000000"/>
              </w:rPr>
              <w:t>ten in standard English grammar with just a few mistakes and the required number of posts are made on-time- 20 points.</w:t>
            </w:r>
          </w:p>
        </w:tc>
        <w:tc>
          <w:tcPr>
            <w:tcW w:w="2700" w:type="dxa"/>
          </w:tcPr>
          <w:p w:rsidR="00C37644" w:rsidRDefault="00CD46B3" w:rsidP="00330F7A">
            <w:pPr>
              <w:rPr>
                <w:rFonts w:cstheme="minorHAnsi"/>
                <w:color w:val="000000"/>
              </w:rPr>
            </w:pPr>
            <w:r w:rsidRPr="00CD46B3">
              <w:rPr>
                <w:rFonts w:cstheme="minorHAnsi"/>
                <w:color w:val="000000"/>
              </w:rPr>
              <w:t>Posts are written in standard English grammar</w:t>
            </w:r>
            <w:r>
              <w:rPr>
                <w:rFonts w:cstheme="minorHAnsi"/>
                <w:color w:val="000000"/>
              </w:rPr>
              <w:t xml:space="preserve"> and the required number of posts are made on time- 25 points</w:t>
            </w:r>
            <w:r w:rsidRPr="00CD46B3">
              <w:rPr>
                <w:rFonts w:cstheme="minorHAnsi"/>
                <w:color w:val="000000"/>
              </w:rPr>
              <w:t>.</w:t>
            </w:r>
          </w:p>
        </w:tc>
      </w:tr>
      <w:tr w:rsidR="00C37644" w:rsidTr="00AD51E0">
        <w:tc>
          <w:tcPr>
            <w:tcW w:w="2088" w:type="dxa"/>
          </w:tcPr>
          <w:p w:rsidR="00C37644" w:rsidRDefault="00C37644" w:rsidP="00330F7A">
            <w:pPr>
              <w:rPr>
                <w:rFonts w:cstheme="minorHAnsi"/>
                <w:color w:val="000000"/>
              </w:rPr>
            </w:pPr>
            <w:r>
              <w:rPr>
                <w:rFonts w:cstheme="minorHAnsi"/>
                <w:color w:val="000000"/>
              </w:rPr>
              <w:t>Content</w:t>
            </w:r>
            <w:r w:rsidR="00CD46B3">
              <w:rPr>
                <w:rFonts w:cstheme="minorHAnsi"/>
                <w:color w:val="000000"/>
              </w:rPr>
              <w:t xml:space="preserve"> 50 points</w:t>
            </w:r>
          </w:p>
        </w:tc>
        <w:tc>
          <w:tcPr>
            <w:tcW w:w="2610" w:type="dxa"/>
          </w:tcPr>
          <w:p w:rsidR="00C37644" w:rsidRDefault="00CD46B3" w:rsidP="00330F7A">
            <w:pPr>
              <w:rPr>
                <w:rFonts w:cstheme="minorHAnsi"/>
                <w:color w:val="000000"/>
              </w:rPr>
            </w:pPr>
            <w:r w:rsidRPr="00CD46B3">
              <w:rPr>
                <w:rFonts w:cstheme="minorHAnsi"/>
                <w:color w:val="000000"/>
              </w:rPr>
              <w:t>Posts include</w:t>
            </w:r>
            <w:r>
              <w:rPr>
                <w:rFonts w:cstheme="minorHAnsi"/>
                <w:color w:val="000000"/>
              </w:rPr>
              <w:t xml:space="preserve"> few or no details drawn from the readings or video- 0 points.</w:t>
            </w:r>
          </w:p>
        </w:tc>
        <w:tc>
          <w:tcPr>
            <w:tcW w:w="2340" w:type="dxa"/>
          </w:tcPr>
          <w:p w:rsidR="00C37644" w:rsidRDefault="00CD46B3" w:rsidP="00330F7A">
            <w:pPr>
              <w:rPr>
                <w:rFonts w:cstheme="minorHAnsi"/>
                <w:color w:val="000000"/>
              </w:rPr>
            </w:pPr>
            <w:r w:rsidRPr="00CD46B3">
              <w:rPr>
                <w:rFonts w:cstheme="minorHAnsi"/>
                <w:color w:val="000000"/>
              </w:rPr>
              <w:t>Posts include sufficient detail to make an argument</w:t>
            </w:r>
            <w:r>
              <w:rPr>
                <w:rFonts w:cstheme="minorHAnsi"/>
                <w:color w:val="000000"/>
              </w:rPr>
              <w:t xml:space="preserve"> – 40 points</w:t>
            </w:r>
            <w:r w:rsidRPr="00CD46B3">
              <w:rPr>
                <w:rFonts w:cstheme="minorHAnsi"/>
                <w:color w:val="000000"/>
              </w:rPr>
              <w:t>.</w:t>
            </w:r>
          </w:p>
        </w:tc>
        <w:tc>
          <w:tcPr>
            <w:tcW w:w="2700" w:type="dxa"/>
          </w:tcPr>
          <w:p w:rsidR="00C37644" w:rsidRDefault="00CD46B3" w:rsidP="00330F7A">
            <w:pPr>
              <w:rPr>
                <w:rFonts w:cstheme="minorHAnsi"/>
                <w:color w:val="000000"/>
              </w:rPr>
            </w:pPr>
            <w:r w:rsidRPr="00CD46B3">
              <w:rPr>
                <w:rFonts w:cstheme="minorHAnsi"/>
                <w:color w:val="000000"/>
              </w:rPr>
              <w:t>Posts include a wealth of appropriate content in</w:t>
            </w:r>
            <w:r>
              <w:rPr>
                <w:rFonts w:cstheme="minorHAnsi"/>
                <w:color w:val="000000"/>
              </w:rPr>
              <w:t xml:space="preserve"> constructing a strong argument- 50 points.</w:t>
            </w:r>
          </w:p>
        </w:tc>
      </w:tr>
      <w:tr w:rsidR="00C37644" w:rsidTr="00AD51E0">
        <w:tc>
          <w:tcPr>
            <w:tcW w:w="2088" w:type="dxa"/>
          </w:tcPr>
          <w:p w:rsidR="00C37644" w:rsidRDefault="00C37644" w:rsidP="00330F7A">
            <w:pPr>
              <w:rPr>
                <w:rFonts w:cstheme="minorHAnsi"/>
                <w:color w:val="000000"/>
              </w:rPr>
            </w:pPr>
            <w:r>
              <w:rPr>
                <w:rFonts w:cstheme="minorHAnsi"/>
                <w:color w:val="000000"/>
              </w:rPr>
              <w:t>Advances the Discussion</w:t>
            </w:r>
            <w:r w:rsidR="00CD46B3">
              <w:rPr>
                <w:rFonts w:cstheme="minorHAnsi"/>
                <w:color w:val="000000"/>
              </w:rPr>
              <w:t xml:space="preserve">  25 points</w:t>
            </w:r>
          </w:p>
        </w:tc>
        <w:tc>
          <w:tcPr>
            <w:tcW w:w="2610" w:type="dxa"/>
          </w:tcPr>
          <w:p w:rsidR="00C37644" w:rsidRDefault="00CD46B3" w:rsidP="00330F7A">
            <w:pPr>
              <w:rPr>
                <w:rFonts w:cstheme="minorHAnsi"/>
                <w:color w:val="000000"/>
              </w:rPr>
            </w:pPr>
            <w:r w:rsidRPr="00CD46B3">
              <w:rPr>
                <w:rFonts w:cstheme="minorHAnsi"/>
                <w:color w:val="000000"/>
              </w:rPr>
              <w:t>Does not add much to the discussion.</w:t>
            </w:r>
          </w:p>
        </w:tc>
        <w:tc>
          <w:tcPr>
            <w:tcW w:w="2340" w:type="dxa"/>
          </w:tcPr>
          <w:p w:rsidR="00C37644" w:rsidRDefault="00CD46B3" w:rsidP="00330F7A">
            <w:pPr>
              <w:rPr>
                <w:rFonts w:cstheme="minorHAnsi"/>
                <w:color w:val="000000"/>
              </w:rPr>
            </w:pPr>
            <w:r w:rsidRPr="00CD46B3">
              <w:rPr>
                <w:rFonts w:cstheme="minorHAnsi"/>
                <w:color w:val="000000"/>
              </w:rPr>
              <w:t>Advances the discussion.</w:t>
            </w:r>
          </w:p>
        </w:tc>
        <w:tc>
          <w:tcPr>
            <w:tcW w:w="2700" w:type="dxa"/>
          </w:tcPr>
          <w:p w:rsidR="00C37644" w:rsidRDefault="00CD46B3" w:rsidP="00330F7A">
            <w:pPr>
              <w:rPr>
                <w:rFonts w:cstheme="minorHAnsi"/>
                <w:color w:val="000000"/>
              </w:rPr>
            </w:pPr>
            <w:r w:rsidRPr="00CD46B3">
              <w:rPr>
                <w:rFonts w:cstheme="minorHAnsi"/>
                <w:color w:val="000000"/>
              </w:rPr>
              <w:t>Posts lead the discussion into new areas, or strengthen discussion threads.</w:t>
            </w:r>
          </w:p>
        </w:tc>
      </w:tr>
    </w:tbl>
    <w:p w:rsidR="008E5904" w:rsidRPr="003C2FAC" w:rsidRDefault="008E5904" w:rsidP="008E5904">
      <w:pPr>
        <w:pBdr>
          <w:bottom w:val="single" w:sz="6" w:space="1" w:color="auto"/>
        </w:pBdr>
        <w:spacing w:after="0"/>
        <w:ind w:right="-336"/>
        <w:jc w:val="both"/>
        <w:rPr>
          <w:rFonts w:cstheme="minorHAnsi"/>
          <w:b/>
          <w:sz w:val="32"/>
          <w:szCs w:val="32"/>
        </w:rPr>
      </w:pPr>
      <w:r>
        <w:rPr>
          <w:rFonts w:cstheme="minorHAnsi"/>
          <w:b/>
          <w:sz w:val="32"/>
          <w:szCs w:val="32"/>
        </w:rPr>
        <w:t>III.</w:t>
      </w:r>
      <w:r w:rsidRPr="003C2FAC">
        <w:rPr>
          <w:rFonts w:cstheme="minorHAnsi"/>
          <w:b/>
          <w:sz w:val="32"/>
          <w:szCs w:val="32"/>
        </w:rPr>
        <w:t xml:space="preserve"> Big Question Discussion Weeks</w:t>
      </w:r>
    </w:p>
    <w:p w:rsidR="008E5904" w:rsidRPr="003933B0" w:rsidRDefault="008E5904" w:rsidP="008E5904">
      <w:pPr>
        <w:spacing w:after="0"/>
        <w:rPr>
          <w:rFonts w:cstheme="minorHAnsi"/>
        </w:rPr>
      </w:pPr>
      <w:r w:rsidRPr="003933B0">
        <w:rPr>
          <w:rFonts w:cstheme="minorHAnsi"/>
        </w:rPr>
        <w:t>Three times over the course of the semester we will stop for a week to explore and discuss in depth critical historical questions with important implications for today’s world:</w:t>
      </w:r>
    </w:p>
    <w:p w:rsidR="008E5904" w:rsidRPr="003933B0" w:rsidRDefault="008E5904" w:rsidP="008E5904">
      <w:pPr>
        <w:pStyle w:val="ListParagraph"/>
        <w:numPr>
          <w:ilvl w:val="0"/>
          <w:numId w:val="9"/>
        </w:numPr>
        <w:spacing w:after="0"/>
        <w:rPr>
          <w:rFonts w:cstheme="minorHAnsi"/>
        </w:rPr>
      </w:pPr>
      <w:r w:rsidRPr="003933B0">
        <w:rPr>
          <w:rFonts w:cstheme="minorHAnsi"/>
        </w:rPr>
        <w:t>Why did Europe become a dominant force in world history for the first time after 1500?</w:t>
      </w:r>
    </w:p>
    <w:p w:rsidR="008E5904" w:rsidRPr="003933B0" w:rsidRDefault="00C65DD0" w:rsidP="008E5904">
      <w:pPr>
        <w:pStyle w:val="ListParagraph"/>
        <w:numPr>
          <w:ilvl w:val="0"/>
          <w:numId w:val="9"/>
        </w:numPr>
        <w:spacing w:after="0"/>
        <w:rPr>
          <w:rFonts w:cstheme="minorHAnsi"/>
        </w:rPr>
      </w:pPr>
      <w:r>
        <w:rPr>
          <w:rFonts w:cstheme="minorHAnsi"/>
        </w:rPr>
        <w:t>What were the modern ideologies and what distinguishes communism, socialism and fascism?</w:t>
      </w:r>
    </w:p>
    <w:p w:rsidR="008E5904" w:rsidRPr="003933B0" w:rsidRDefault="008E5904" w:rsidP="008E5904">
      <w:pPr>
        <w:pStyle w:val="ListParagraph"/>
        <w:numPr>
          <w:ilvl w:val="0"/>
          <w:numId w:val="9"/>
        </w:numPr>
        <w:spacing w:after="0"/>
        <w:rPr>
          <w:rFonts w:cstheme="minorHAnsi"/>
        </w:rPr>
      </w:pPr>
      <w:r w:rsidRPr="003933B0">
        <w:rPr>
          <w:rFonts w:cstheme="minorHAnsi"/>
        </w:rPr>
        <w:t>What are the historical roots of the modern Islamic world?</w:t>
      </w:r>
    </w:p>
    <w:p w:rsidR="00051EED" w:rsidRDefault="00051EED" w:rsidP="008E5904">
      <w:pPr>
        <w:spacing w:after="0"/>
        <w:rPr>
          <w:rFonts w:cstheme="minorHAnsi"/>
        </w:rPr>
      </w:pPr>
    </w:p>
    <w:p w:rsidR="008A47F9" w:rsidRPr="008A47F9" w:rsidRDefault="008A47F9" w:rsidP="008A47F9">
      <w:pPr>
        <w:spacing w:after="0"/>
        <w:rPr>
          <w:rFonts w:cstheme="minorHAnsi"/>
          <w:b/>
          <w:u w:val="single"/>
        </w:rPr>
      </w:pPr>
      <w:r w:rsidRPr="008A47F9">
        <w:rPr>
          <w:rFonts w:cstheme="minorHAnsi"/>
          <w:b/>
          <w:u w:val="single"/>
        </w:rPr>
        <w:t>A. On-line and Live Discussions</w:t>
      </w:r>
    </w:p>
    <w:p w:rsidR="008E5904" w:rsidRPr="003933B0" w:rsidRDefault="008E5904" w:rsidP="008E5904">
      <w:pPr>
        <w:spacing w:after="0"/>
        <w:rPr>
          <w:rFonts w:cstheme="minorHAnsi"/>
        </w:rPr>
      </w:pPr>
      <w:r w:rsidRPr="003933B0">
        <w:rPr>
          <w:rFonts w:cstheme="minorHAnsi"/>
        </w:rPr>
        <w:t>Each discussion week will follow the same format:</w:t>
      </w:r>
    </w:p>
    <w:p w:rsidR="008E5904" w:rsidRPr="003933B0" w:rsidRDefault="008E5904" w:rsidP="008E5904">
      <w:pPr>
        <w:pStyle w:val="ListParagraph"/>
        <w:numPr>
          <w:ilvl w:val="0"/>
          <w:numId w:val="10"/>
        </w:numPr>
        <w:spacing w:after="0"/>
        <w:rPr>
          <w:rFonts w:cstheme="minorHAnsi"/>
        </w:rPr>
      </w:pPr>
      <w:r w:rsidRPr="003933B0">
        <w:rPr>
          <w:rFonts w:cstheme="minorHAnsi"/>
        </w:rPr>
        <w:t xml:space="preserve">Go to the “Weekly Assignment” button and locate the folder for that week’s discussion. </w:t>
      </w:r>
    </w:p>
    <w:p w:rsidR="008E5904" w:rsidRPr="003933B0" w:rsidRDefault="008E5904" w:rsidP="008E5904">
      <w:pPr>
        <w:pStyle w:val="ListParagraph"/>
        <w:numPr>
          <w:ilvl w:val="0"/>
          <w:numId w:val="10"/>
        </w:numPr>
        <w:spacing w:after="0"/>
        <w:rPr>
          <w:rFonts w:cstheme="minorHAnsi"/>
        </w:rPr>
      </w:pPr>
      <w:r w:rsidRPr="003933B0">
        <w:rPr>
          <w:rFonts w:cstheme="minorHAnsi"/>
        </w:rPr>
        <w:t>Click on the Introduction document, which will introduce the topic and the questions (threads) that will shape our on-line discussion board for the week.</w:t>
      </w:r>
    </w:p>
    <w:p w:rsidR="008E5904" w:rsidRPr="003933B0" w:rsidRDefault="008E5904" w:rsidP="008E5904">
      <w:pPr>
        <w:pStyle w:val="ListParagraph"/>
        <w:numPr>
          <w:ilvl w:val="0"/>
          <w:numId w:val="10"/>
        </w:numPr>
        <w:spacing w:after="0"/>
        <w:rPr>
          <w:rFonts w:cstheme="minorHAnsi"/>
        </w:rPr>
      </w:pPr>
      <w:r w:rsidRPr="003933B0">
        <w:rPr>
          <w:rFonts w:cstheme="minorHAnsi"/>
        </w:rPr>
        <w:t xml:space="preserve"> Next click on the primary sources, or in the case of our first discussion, the vide</w:t>
      </w:r>
      <w:r w:rsidR="0094342D">
        <w:rPr>
          <w:rFonts w:cstheme="minorHAnsi"/>
        </w:rPr>
        <w:t>o Guns Germs and Steel, in the Weekly A</w:t>
      </w:r>
      <w:r w:rsidRPr="003933B0">
        <w:rPr>
          <w:rFonts w:cstheme="minorHAnsi"/>
        </w:rPr>
        <w:t>ssignment folder.  Read/watch the materials carefully using the introductory document to guide you.</w:t>
      </w:r>
    </w:p>
    <w:p w:rsidR="008E5904" w:rsidRPr="003933B0" w:rsidRDefault="008E5904" w:rsidP="008E5904">
      <w:pPr>
        <w:pStyle w:val="ListParagraph"/>
        <w:numPr>
          <w:ilvl w:val="0"/>
          <w:numId w:val="10"/>
        </w:numPr>
        <w:spacing w:after="0"/>
        <w:rPr>
          <w:rFonts w:cstheme="minorHAnsi"/>
        </w:rPr>
      </w:pPr>
      <w:r w:rsidRPr="003933B0">
        <w:rPr>
          <w:rFonts w:cstheme="minorHAnsi"/>
        </w:rPr>
        <w:lastRenderedPageBreak/>
        <w:t>After you have viewed or read the</w:t>
      </w:r>
      <w:r w:rsidR="00330F7A">
        <w:rPr>
          <w:rFonts w:cstheme="minorHAnsi"/>
        </w:rPr>
        <w:t xml:space="preserve"> materials for the</w:t>
      </w:r>
      <w:r w:rsidRPr="003933B0">
        <w:rPr>
          <w:rFonts w:cstheme="minorHAnsi"/>
        </w:rPr>
        <w:t xml:space="preserve"> week, click on the on-line discussion board link within the folder.  The discussion board wil</w:t>
      </w:r>
      <w:r>
        <w:rPr>
          <w:rFonts w:cstheme="minorHAnsi"/>
        </w:rPr>
        <w:t xml:space="preserve">l be comprised of yourself and between 10 and 12 other students.  By </w:t>
      </w:r>
      <w:r>
        <w:rPr>
          <w:rFonts w:cstheme="minorHAnsi"/>
          <w:b/>
        </w:rPr>
        <w:t>noon on Satur</w:t>
      </w:r>
      <w:r w:rsidRPr="003933B0">
        <w:rPr>
          <w:rFonts w:cstheme="minorHAnsi"/>
          <w:b/>
        </w:rPr>
        <w:t>day</w:t>
      </w:r>
      <w:r w:rsidRPr="003933B0">
        <w:rPr>
          <w:rFonts w:cstheme="minorHAnsi"/>
        </w:rPr>
        <w:t xml:space="preserve"> post your thoughts.</w:t>
      </w:r>
    </w:p>
    <w:p w:rsidR="008E5904" w:rsidRPr="003933B0" w:rsidRDefault="008E5904" w:rsidP="008E5904">
      <w:pPr>
        <w:pStyle w:val="ListParagraph"/>
        <w:numPr>
          <w:ilvl w:val="0"/>
          <w:numId w:val="10"/>
        </w:numPr>
        <w:spacing w:after="0"/>
        <w:rPr>
          <w:rFonts w:cstheme="minorHAnsi"/>
        </w:rPr>
      </w:pPr>
      <w:r w:rsidRPr="003933B0">
        <w:rPr>
          <w:rFonts w:cstheme="minorHAnsi"/>
        </w:rPr>
        <w:t>By</w:t>
      </w:r>
      <w:r>
        <w:rPr>
          <w:rFonts w:cstheme="minorHAnsi"/>
        </w:rPr>
        <w:t xml:space="preserve"> </w:t>
      </w:r>
      <w:r>
        <w:rPr>
          <w:rFonts w:cstheme="minorHAnsi"/>
          <w:b/>
        </w:rPr>
        <w:t>noon on Monday</w:t>
      </w:r>
      <w:r w:rsidRPr="003933B0">
        <w:rPr>
          <w:rFonts w:cstheme="minorHAnsi"/>
        </w:rPr>
        <w:t xml:space="preserve"> return to the discussion board and comment on at least THREE other student’s posts.  Be sure to follow the</w:t>
      </w:r>
      <w:r w:rsidR="0094342D">
        <w:rPr>
          <w:rFonts w:cstheme="minorHAnsi"/>
        </w:rPr>
        <w:t xml:space="preserve"> same rules of etiquette that you</w:t>
      </w:r>
      <w:r w:rsidRPr="003933B0">
        <w:rPr>
          <w:rFonts w:cstheme="minorHAnsi"/>
        </w:rPr>
        <w:t xml:space="preserve"> would observe in a live class session.  Also be aware th</w:t>
      </w:r>
      <w:r w:rsidRPr="003933B0">
        <w:rPr>
          <w:rFonts w:cstheme="minorHAnsi"/>
          <w:color w:val="000000"/>
        </w:rPr>
        <w:t>at</w:t>
      </w:r>
      <w:r w:rsidRPr="003933B0">
        <w:rPr>
          <w:rFonts w:cstheme="minorHAnsi"/>
        </w:rPr>
        <w:t xml:space="preserve"> how one perceives comments on-line is different from face to face.  Readers do not catch nuance in the same way and your posting lacks the accompanying tone of voice and facial expressions that do so much to shape perception.  Keep these things in mind when posting.</w:t>
      </w:r>
    </w:p>
    <w:p w:rsidR="008E5904" w:rsidRPr="003933B0" w:rsidRDefault="008E5904" w:rsidP="008E5904">
      <w:pPr>
        <w:pStyle w:val="ListParagraph"/>
        <w:numPr>
          <w:ilvl w:val="0"/>
          <w:numId w:val="10"/>
        </w:numPr>
        <w:spacing w:after="0"/>
        <w:rPr>
          <w:rFonts w:cstheme="minorHAnsi"/>
        </w:rPr>
      </w:pPr>
      <w:r w:rsidRPr="003933B0">
        <w:rPr>
          <w:rFonts w:cstheme="minorHAnsi"/>
        </w:rPr>
        <w:t xml:space="preserve">By </w:t>
      </w:r>
      <w:r>
        <w:rPr>
          <w:rFonts w:cstheme="minorHAnsi"/>
          <w:b/>
        </w:rPr>
        <w:t>Monday 3:00</w:t>
      </w:r>
      <w:r w:rsidR="00330F7A">
        <w:rPr>
          <w:rFonts w:cstheme="minorHAnsi"/>
          <w:b/>
        </w:rPr>
        <w:t xml:space="preserve"> </w:t>
      </w:r>
      <w:r>
        <w:rPr>
          <w:rFonts w:cstheme="minorHAnsi"/>
          <w:b/>
        </w:rPr>
        <w:t>PM</w:t>
      </w:r>
      <w:r w:rsidRPr="003933B0">
        <w:rPr>
          <w:rFonts w:cstheme="minorHAnsi"/>
          <w:b/>
        </w:rPr>
        <w:t xml:space="preserve"> </w:t>
      </w:r>
      <w:r w:rsidRPr="003933B0">
        <w:rPr>
          <w:rFonts w:cstheme="minorHAnsi"/>
        </w:rPr>
        <w:t>also post your thoughts on the readings and on-line discussion to your Private or Public Journal.</w:t>
      </w:r>
    </w:p>
    <w:p w:rsidR="008E5904" w:rsidRPr="003933B0" w:rsidRDefault="008E5904" w:rsidP="008E5904">
      <w:pPr>
        <w:pStyle w:val="ListParagraph"/>
        <w:numPr>
          <w:ilvl w:val="0"/>
          <w:numId w:val="10"/>
        </w:numPr>
        <w:spacing w:after="0"/>
        <w:rPr>
          <w:rFonts w:cstheme="minorHAnsi"/>
        </w:rPr>
      </w:pPr>
      <w:r w:rsidRPr="003933B0">
        <w:rPr>
          <w:rFonts w:cstheme="minorHAnsi"/>
        </w:rPr>
        <w:t>We will devote our live class time to further discussion of the topic.</w:t>
      </w:r>
    </w:p>
    <w:p w:rsidR="008E5904" w:rsidRPr="003933B0" w:rsidRDefault="008E5904" w:rsidP="008E5904">
      <w:pPr>
        <w:spacing w:after="0"/>
        <w:rPr>
          <w:rFonts w:cstheme="minorHAnsi"/>
        </w:rPr>
      </w:pPr>
    </w:p>
    <w:p w:rsidR="008E5904" w:rsidRPr="003933B0" w:rsidRDefault="008E5904" w:rsidP="008E5904">
      <w:pPr>
        <w:spacing w:after="0"/>
        <w:rPr>
          <w:rFonts w:cstheme="minorHAnsi"/>
        </w:rPr>
      </w:pPr>
      <w:r w:rsidRPr="003933B0">
        <w:rPr>
          <w:rFonts w:cstheme="minorHAnsi"/>
        </w:rPr>
        <w:t>So during discussion weeks you are required to complete the following assignments:</w:t>
      </w:r>
    </w:p>
    <w:p w:rsidR="008E5904" w:rsidRPr="003933B0" w:rsidRDefault="008E5904" w:rsidP="008E5904">
      <w:pPr>
        <w:pStyle w:val="ListParagraph"/>
        <w:numPr>
          <w:ilvl w:val="0"/>
          <w:numId w:val="11"/>
        </w:numPr>
        <w:spacing w:after="0"/>
        <w:rPr>
          <w:rFonts w:cstheme="minorHAnsi"/>
        </w:rPr>
      </w:pPr>
      <w:r w:rsidRPr="003933B0">
        <w:rPr>
          <w:rFonts w:cstheme="minorHAnsi"/>
        </w:rPr>
        <w:t xml:space="preserve">By </w:t>
      </w:r>
      <w:r>
        <w:rPr>
          <w:rFonts w:cstheme="minorHAnsi"/>
          <w:b/>
        </w:rPr>
        <w:t>noon on Saturday</w:t>
      </w:r>
      <w:r w:rsidRPr="003933B0">
        <w:rPr>
          <w:rFonts w:cstheme="minorHAnsi"/>
        </w:rPr>
        <w:t xml:space="preserve"> post your thoughts on all the threads in your on-line discussion board.</w:t>
      </w:r>
    </w:p>
    <w:p w:rsidR="008E5904" w:rsidRPr="003933B0" w:rsidRDefault="008E5904" w:rsidP="008E5904">
      <w:pPr>
        <w:pStyle w:val="ListParagraph"/>
        <w:numPr>
          <w:ilvl w:val="0"/>
          <w:numId w:val="11"/>
        </w:numPr>
        <w:spacing w:after="0"/>
        <w:rPr>
          <w:rFonts w:cstheme="minorHAnsi"/>
        </w:rPr>
      </w:pPr>
      <w:r w:rsidRPr="003933B0">
        <w:rPr>
          <w:rFonts w:cstheme="minorHAnsi"/>
        </w:rPr>
        <w:t xml:space="preserve">By </w:t>
      </w:r>
      <w:r>
        <w:rPr>
          <w:rFonts w:cstheme="minorHAnsi"/>
          <w:b/>
        </w:rPr>
        <w:t xml:space="preserve">noon on Monday </w:t>
      </w:r>
      <w:r w:rsidRPr="003933B0">
        <w:rPr>
          <w:rFonts w:cstheme="minorHAnsi"/>
        </w:rPr>
        <w:t xml:space="preserve">post at least </w:t>
      </w:r>
      <w:r w:rsidRPr="003933B0">
        <w:rPr>
          <w:rFonts w:cstheme="minorHAnsi"/>
          <w:b/>
        </w:rPr>
        <w:t>three comments</w:t>
      </w:r>
      <w:r w:rsidRPr="003933B0">
        <w:rPr>
          <w:rFonts w:cstheme="minorHAnsi"/>
        </w:rPr>
        <w:t xml:space="preserve"> on your classmate’s posts.</w:t>
      </w:r>
    </w:p>
    <w:p w:rsidR="008E5904" w:rsidRPr="00330F7A" w:rsidRDefault="008E5904" w:rsidP="008E5904">
      <w:pPr>
        <w:pStyle w:val="ListParagraph"/>
        <w:numPr>
          <w:ilvl w:val="0"/>
          <w:numId w:val="11"/>
        </w:numPr>
        <w:spacing w:after="0"/>
        <w:rPr>
          <w:rFonts w:cstheme="minorHAnsi"/>
        </w:rPr>
      </w:pPr>
      <w:r w:rsidRPr="003933B0">
        <w:rPr>
          <w:rFonts w:cstheme="minorHAnsi"/>
        </w:rPr>
        <w:t xml:space="preserve">By </w:t>
      </w:r>
      <w:r>
        <w:rPr>
          <w:rFonts w:cstheme="minorHAnsi"/>
          <w:b/>
        </w:rPr>
        <w:t xml:space="preserve">3:00 PM on Monday </w:t>
      </w:r>
      <w:r w:rsidRPr="003933B0">
        <w:rPr>
          <w:rFonts w:cstheme="minorHAnsi"/>
        </w:rPr>
        <w:t xml:space="preserve">post your thoughts on the readings and on-line discussion to your </w:t>
      </w:r>
      <w:r w:rsidRPr="003933B0">
        <w:rPr>
          <w:rFonts w:cstheme="minorHAnsi"/>
          <w:b/>
        </w:rPr>
        <w:t>Private or Public Journal.</w:t>
      </w:r>
    </w:p>
    <w:p w:rsidR="00330F7A" w:rsidRDefault="00330F7A" w:rsidP="00330F7A">
      <w:pPr>
        <w:spacing w:after="0"/>
        <w:rPr>
          <w:rFonts w:cstheme="minorHAnsi"/>
        </w:rPr>
      </w:pPr>
    </w:p>
    <w:p w:rsidR="00330F7A" w:rsidRPr="00CD46B3" w:rsidRDefault="00330F7A" w:rsidP="00330F7A">
      <w:pPr>
        <w:spacing w:after="0"/>
        <w:rPr>
          <w:rFonts w:cstheme="minorHAnsi"/>
          <w:b/>
          <w:i/>
        </w:rPr>
      </w:pPr>
      <w:r w:rsidRPr="00CD46B3">
        <w:rPr>
          <w:rFonts w:cstheme="minorHAnsi"/>
          <w:b/>
          <w:i/>
        </w:rPr>
        <w:t>I will grade your contributions to the on-line and live discu</w:t>
      </w:r>
      <w:r w:rsidR="0094342D" w:rsidRPr="00CD46B3">
        <w:rPr>
          <w:rFonts w:cstheme="minorHAnsi"/>
          <w:b/>
          <w:i/>
        </w:rPr>
        <w:t>ssions using same rubric as I use for</w:t>
      </w:r>
      <w:r w:rsidRPr="00CD46B3">
        <w:rPr>
          <w:rFonts w:cstheme="minorHAnsi"/>
          <w:b/>
          <w:i/>
        </w:rPr>
        <w:t xml:space="preserve"> Critical Reasoning Group Discussion assignments.</w:t>
      </w:r>
    </w:p>
    <w:p w:rsidR="008E5904" w:rsidRDefault="008E5904" w:rsidP="0082558F">
      <w:pPr>
        <w:spacing w:after="0"/>
        <w:jc w:val="both"/>
        <w:rPr>
          <w:rFonts w:cstheme="minorHAnsi"/>
          <w:b/>
          <w:sz w:val="28"/>
          <w:szCs w:val="28"/>
        </w:rPr>
      </w:pPr>
    </w:p>
    <w:p w:rsidR="005D34D4" w:rsidRPr="008E5904" w:rsidRDefault="008E5904" w:rsidP="0082558F">
      <w:pPr>
        <w:spacing w:after="0"/>
        <w:jc w:val="both"/>
        <w:rPr>
          <w:rFonts w:cstheme="minorHAnsi"/>
          <w:b/>
          <w:sz w:val="32"/>
          <w:szCs w:val="32"/>
          <w:u w:val="single"/>
        </w:rPr>
      </w:pPr>
      <w:r>
        <w:rPr>
          <w:rFonts w:cstheme="minorHAnsi"/>
          <w:b/>
          <w:sz w:val="32"/>
          <w:szCs w:val="32"/>
          <w:u w:val="single"/>
        </w:rPr>
        <w:t>I</w:t>
      </w:r>
      <w:r w:rsidRPr="008E5904">
        <w:rPr>
          <w:rFonts w:cstheme="minorHAnsi"/>
          <w:b/>
          <w:sz w:val="32"/>
          <w:szCs w:val="32"/>
          <w:u w:val="single"/>
        </w:rPr>
        <w:t xml:space="preserve">V. </w:t>
      </w:r>
      <w:r w:rsidR="005D34D4" w:rsidRPr="008E5904">
        <w:rPr>
          <w:rFonts w:cstheme="minorHAnsi"/>
          <w:b/>
          <w:sz w:val="32"/>
          <w:szCs w:val="32"/>
          <w:u w:val="single"/>
        </w:rPr>
        <w:t>Reflective Journal</w:t>
      </w:r>
      <w:r>
        <w:rPr>
          <w:rFonts w:cstheme="minorHAnsi"/>
          <w:b/>
          <w:sz w:val="32"/>
          <w:szCs w:val="32"/>
          <w:u w:val="single"/>
        </w:rPr>
        <w:t>_______________________________________</w:t>
      </w:r>
    </w:p>
    <w:p w:rsidR="00713CD7" w:rsidRPr="009B1364" w:rsidRDefault="0015692F" w:rsidP="00713CD7">
      <w:pPr>
        <w:spacing w:after="0"/>
        <w:rPr>
          <w:rFonts w:cstheme="minorHAnsi"/>
        </w:rPr>
      </w:pPr>
      <w:r>
        <w:rPr>
          <w:rFonts w:cstheme="minorHAnsi"/>
        </w:rPr>
        <w:t>My goal</w:t>
      </w:r>
      <w:r w:rsidR="0082558F" w:rsidRPr="009B1364">
        <w:rPr>
          <w:rFonts w:cstheme="minorHAnsi"/>
        </w:rPr>
        <w:t xml:space="preserve"> is to provide you with an opportunity to explore </w:t>
      </w:r>
      <w:r w:rsidR="00AF72D1" w:rsidRPr="009B1364">
        <w:rPr>
          <w:rFonts w:cstheme="minorHAnsi"/>
        </w:rPr>
        <w:t xml:space="preserve">the course of </w:t>
      </w:r>
      <w:r w:rsidR="0082558F" w:rsidRPr="009B1364">
        <w:rPr>
          <w:rFonts w:cstheme="minorHAnsi"/>
        </w:rPr>
        <w:t>human history.  I am less concerned that you memorize every fact or event tha</w:t>
      </w:r>
      <w:r w:rsidR="00AF72D1" w:rsidRPr="009B1364">
        <w:rPr>
          <w:rFonts w:cstheme="minorHAnsi"/>
        </w:rPr>
        <w:t>t we come across in this course</w:t>
      </w:r>
      <w:r w:rsidR="0082558F" w:rsidRPr="009B1364">
        <w:rPr>
          <w:rFonts w:cstheme="minorHAnsi"/>
        </w:rPr>
        <w:t xml:space="preserve"> and more concerned that you engage with a series of broad big picture themes.  In the process I want you to make this material your own so that it can guide your thoughts in the future.  I consider this assignment the most important of the course</w:t>
      </w:r>
      <w:r w:rsidR="00704C4A" w:rsidRPr="009B1364">
        <w:rPr>
          <w:rFonts w:cstheme="minorHAnsi"/>
        </w:rPr>
        <w:t xml:space="preserve">.  </w:t>
      </w:r>
      <w:r w:rsidR="00AF72D1" w:rsidRPr="009B1364">
        <w:rPr>
          <w:rFonts w:cstheme="minorHAnsi"/>
        </w:rPr>
        <w:t xml:space="preserve">It </w:t>
      </w:r>
      <w:r w:rsidR="00704C4A" w:rsidRPr="009B1364">
        <w:rPr>
          <w:rFonts w:cstheme="minorHAnsi"/>
        </w:rPr>
        <w:t xml:space="preserve">gives </w:t>
      </w:r>
      <w:r w:rsidR="0082558F" w:rsidRPr="009B1364">
        <w:rPr>
          <w:rFonts w:cstheme="minorHAnsi"/>
        </w:rPr>
        <w:t xml:space="preserve">you </w:t>
      </w:r>
      <w:r w:rsidR="00704C4A" w:rsidRPr="009B1364">
        <w:rPr>
          <w:rFonts w:cstheme="minorHAnsi"/>
        </w:rPr>
        <w:t>the opportunity to</w:t>
      </w:r>
      <w:r w:rsidR="0082558F" w:rsidRPr="009B1364">
        <w:rPr>
          <w:rFonts w:cstheme="minorHAnsi"/>
        </w:rPr>
        <w:t xml:space="preserve"> </w:t>
      </w:r>
      <w:r>
        <w:rPr>
          <w:rFonts w:cstheme="minorHAnsi"/>
        </w:rPr>
        <w:t xml:space="preserve">reflect </w:t>
      </w:r>
      <w:r w:rsidR="00795D05" w:rsidRPr="009B1364">
        <w:rPr>
          <w:rFonts w:cstheme="minorHAnsi"/>
        </w:rPr>
        <w:t xml:space="preserve">on how the readings, </w:t>
      </w:r>
      <w:r w:rsidR="009B1364">
        <w:rPr>
          <w:rFonts w:cstheme="minorHAnsi"/>
        </w:rPr>
        <w:t xml:space="preserve">critical reasoning assignments and live </w:t>
      </w:r>
      <w:r w:rsidR="0082558F" w:rsidRPr="009B1364">
        <w:rPr>
          <w:rFonts w:cstheme="minorHAnsi"/>
        </w:rPr>
        <w:t xml:space="preserve">classes confirm or change your understanding of your world.  It is also essential for </w:t>
      </w:r>
      <w:r w:rsidR="00795D05" w:rsidRPr="009B1364">
        <w:rPr>
          <w:rFonts w:cstheme="minorHAnsi"/>
        </w:rPr>
        <w:t xml:space="preserve">our live </w:t>
      </w:r>
      <w:r w:rsidR="0082558F" w:rsidRPr="009B1364">
        <w:rPr>
          <w:rFonts w:cstheme="minorHAnsi"/>
        </w:rPr>
        <w:t>class</w:t>
      </w:r>
      <w:r w:rsidR="00795D05" w:rsidRPr="009B1364">
        <w:rPr>
          <w:rFonts w:cstheme="minorHAnsi"/>
        </w:rPr>
        <w:t>es</w:t>
      </w:r>
      <w:r w:rsidR="0082558F" w:rsidRPr="009B1364">
        <w:rPr>
          <w:rFonts w:cstheme="minorHAnsi"/>
        </w:rPr>
        <w:t xml:space="preserve">.  I read your </w:t>
      </w:r>
      <w:r w:rsidR="00704C4A" w:rsidRPr="009B1364">
        <w:rPr>
          <w:rFonts w:cstheme="minorHAnsi"/>
        </w:rPr>
        <w:t>journal entries</w:t>
      </w:r>
      <w:r w:rsidR="0082558F" w:rsidRPr="009B1364">
        <w:rPr>
          <w:rFonts w:cstheme="minorHAnsi"/>
        </w:rPr>
        <w:t xml:space="preserve"> before class and tailor class time to the issues that members of the class found most important or interesting.</w:t>
      </w:r>
      <w:r w:rsidR="009B1364">
        <w:rPr>
          <w:rFonts w:cstheme="minorHAnsi"/>
        </w:rPr>
        <w:t xml:space="preserve">  Please note that journal entries are due at </w:t>
      </w:r>
      <w:r w:rsidR="009B1364">
        <w:rPr>
          <w:rFonts w:cstheme="minorHAnsi"/>
          <w:b/>
        </w:rPr>
        <w:t>n</w:t>
      </w:r>
      <w:r w:rsidR="009B1364" w:rsidRPr="009B1364">
        <w:rPr>
          <w:rFonts w:cstheme="minorHAnsi"/>
          <w:b/>
        </w:rPr>
        <w:t xml:space="preserve">oon the day before our </w:t>
      </w:r>
      <w:r w:rsidR="009B1364">
        <w:rPr>
          <w:rFonts w:cstheme="minorHAnsi"/>
          <w:b/>
        </w:rPr>
        <w:t xml:space="preserve">live </w:t>
      </w:r>
      <w:r w:rsidR="009B1364" w:rsidRPr="009B1364">
        <w:rPr>
          <w:rFonts w:cstheme="minorHAnsi"/>
          <w:b/>
        </w:rPr>
        <w:t>clas</w:t>
      </w:r>
      <w:r w:rsidR="009B1364">
        <w:rPr>
          <w:rFonts w:cstheme="minorHAnsi"/>
          <w:b/>
        </w:rPr>
        <w:t xml:space="preserve">s meeting </w:t>
      </w:r>
      <w:r w:rsidR="009B1364">
        <w:rPr>
          <w:rFonts w:cstheme="minorHAnsi"/>
        </w:rPr>
        <w:t>to give me time to read your comments and integrate them into our class session.</w:t>
      </w:r>
    </w:p>
    <w:p w:rsidR="00BC6B94" w:rsidRPr="009B1364" w:rsidRDefault="00BC6B94" w:rsidP="0082558F">
      <w:pPr>
        <w:spacing w:after="0"/>
        <w:jc w:val="both"/>
        <w:rPr>
          <w:rFonts w:cstheme="minorHAnsi"/>
        </w:rPr>
      </w:pPr>
    </w:p>
    <w:p w:rsidR="00F90275" w:rsidRPr="009B1364" w:rsidRDefault="004232F5" w:rsidP="0082558F">
      <w:pPr>
        <w:spacing w:after="0"/>
        <w:jc w:val="both"/>
        <w:rPr>
          <w:rFonts w:cstheme="minorHAnsi"/>
        </w:rPr>
      </w:pPr>
      <w:r w:rsidRPr="009B1364">
        <w:rPr>
          <w:rFonts w:cstheme="minorHAnsi"/>
        </w:rPr>
        <w:t xml:space="preserve">For ease of access I have created links to your journal in each week’s folder in the ‘Weekly Assignments’ button.  </w:t>
      </w:r>
      <w:r w:rsidR="00F90275" w:rsidRPr="009B1364">
        <w:rPr>
          <w:rFonts w:cstheme="minorHAnsi"/>
        </w:rPr>
        <w:t>Y</w:t>
      </w:r>
      <w:r w:rsidR="00BC6B94" w:rsidRPr="009B1364">
        <w:rPr>
          <w:rFonts w:cstheme="minorHAnsi"/>
        </w:rPr>
        <w:t>ou ha</w:t>
      </w:r>
      <w:r w:rsidR="00F90275" w:rsidRPr="009B1364">
        <w:rPr>
          <w:rFonts w:cstheme="minorHAnsi"/>
        </w:rPr>
        <w:t>ve your choice of posting your entry</w:t>
      </w:r>
      <w:r w:rsidR="00BC6B94" w:rsidRPr="009B1364">
        <w:rPr>
          <w:rFonts w:cstheme="minorHAnsi"/>
        </w:rPr>
        <w:t xml:space="preserve"> in a format where the rest of the class can read your thoughts through the ‘Public Journal’ button, or privately where only you and I will be able to read your thoughts through the ‘Private Journal’ button.  You are welcome to post publicly some weeks and privately </w:t>
      </w:r>
      <w:r w:rsidR="0094342D">
        <w:rPr>
          <w:rFonts w:cstheme="minorHAnsi"/>
        </w:rPr>
        <w:t xml:space="preserve">on </w:t>
      </w:r>
      <w:r w:rsidR="00BC6B94" w:rsidRPr="009B1364">
        <w:rPr>
          <w:rFonts w:cstheme="minorHAnsi"/>
        </w:rPr>
        <w:t>others depending on the topic.</w:t>
      </w:r>
      <w:r w:rsidR="00F90275" w:rsidRPr="009B1364">
        <w:rPr>
          <w:rFonts w:cstheme="minorHAnsi"/>
        </w:rPr>
        <w:t xml:space="preserve">  In either case, I encou</w:t>
      </w:r>
      <w:r w:rsidR="0094342D">
        <w:rPr>
          <w:rFonts w:cstheme="minorHAnsi"/>
        </w:rPr>
        <w:t>rage you to read your classmate</w:t>
      </w:r>
      <w:r w:rsidR="00F90275" w:rsidRPr="009B1364">
        <w:rPr>
          <w:rFonts w:cstheme="minorHAnsi"/>
        </w:rPr>
        <w:t>s</w:t>
      </w:r>
      <w:r w:rsidR="0094342D">
        <w:rPr>
          <w:rFonts w:cstheme="minorHAnsi"/>
        </w:rPr>
        <w:t>’</w:t>
      </w:r>
      <w:r w:rsidR="00F90275" w:rsidRPr="009B1364">
        <w:rPr>
          <w:rFonts w:cstheme="minorHAnsi"/>
        </w:rPr>
        <w:t xml:space="preserve"> thoughts on the public blog before class begins.</w:t>
      </w:r>
    </w:p>
    <w:p w:rsidR="0082558F" w:rsidRPr="009B1364" w:rsidRDefault="0082558F" w:rsidP="0082558F">
      <w:pPr>
        <w:spacing w:after="0"/>
        <w:jc w:val="both"/>
        <w:rPr>
          <w:rFonts w:cstheme="minorHAnsi"/>
          <w:i/>
        </w:rPr>
      </w:pPr>
    </w:p>
    <w:p w:rsidR="0082558F" w:rsidRPr="009B1364" w:rsidRDefault="00CE6F0D" w:rsidP="0082558F">
      <w:pPr>
        <w:spacing w:after="0"/>
        <w:jc w:val="both"/>
        <w:rPr>
          <w:rFonts w:cstheme="minorHAnsi"/>
          <w:b/>
          <w:i/>
        </w:rPr>
      </w:pPr>
      <w:r w:rsidRPr="009B1364">
        <w:rPr>
          <w:rFonts w:cstheme="minorHAnsi"/>
          <w:b/>
          <w:i/>
        </w:rPr>
        <w:t>How this assignment works</w:t>
      </w:r>
    </w:p>
    <w:p w:rsidR="0082558F" w:rsidRPr="009B1364" w:rsidRDefault="003933B0" w:rsidP="009B1364">
      <w:pPr>
        <w:spacing w:after="0"/>
        <w:jc w:val="both"/>
        <w:rPr>
          <w:rFonts w:cstheme="minorHAnsi"/>
        </w:rPr>
      </w:pPr>
      <w:r>
        <w:rPr>
          <w:rFonts w:cstheme="minorHAnsi"/>
        </w:rPr>
        <w:lastRenderedPageBreak/>
        <w:t>Once a we</w:t>
      </w:r>
      <w:r w:rsidR="006E59EB">
        <w:rPr>
          <w:rFonts w:cstheme="minorHAnsi"/>
        </w:rPr>
        <w:t>ek after completing the reading, quizzes</w:t>
      </w:r>
      <w:r>
        <w:rPr>
          <w:rFonts w:cstheme="minorHAnsi"/>
        </w:rPr>
        <w:t xml:space="preserve"> and critical reasoning assignment for our course y</w:t>
      </w:r>
      <w:r w:rsidR="00F90275" w:rsidRPr="009B1364">
        <w:rPr>
          <w:rFonts w:cstheme="minorHAnsi"/>
        </w:rPr>
        <w:t>ou are</w:t>
      </w:r>
      <w:r w:rsidR="0082558F" w:rsidRPr="009B1364">
        <w:rPr>
          <w:rFonts w:cstheme="minorHAnsi"/>
        </w:rPr>
        <w:t xml:space="preserve"> requi</w:t>
      </w:r>
      <w:r w:rsidR="00BC6B94" w:rsidRPr="009B1364">
        <w:rPr>
          <w:rFonts w:cstheme="minorHAnsi"/>
        </w:rPr>
        <w:t xml:space="preserve">red to </w:t>
      </w:r>
      <w:r w:rsidR="009B1364">
        <w:rPr>
          <w:rFonts w:cstheme="minorHAnsi"/>
        </w:rPr>
        <w:t xml:space="preserve">post </w:t>
      </w:r>
      <w:r>
        <w:rPr>
          <w:rFonts w:cstheme="minorHAnsi"/>
        </w:rPr>
        <w:t>your thoughts on the week’s materials and, if you would like, our last class session</w:t>
      </w:r>
      <w:r w:rsidR="00BE6CB3" w:rsidRPr="009B1364">
        <w:rPr>
          <w:rFonts w:cstheme="minorHAnsi"/>
        </w:rPr>
        <w:t>.</w:t>
      </w:r>
      <w:r w:rsidR="0082558F" w:rsidRPr="009B1364">
        <w:rPr>
          <w:rFonts w:cstheme="minorHAnsi"/>
        </w:rPr>
        <w:t xml:space="preserve">  These reflections are personal in nature and might address some or all of the following:</w:t>
      </w:r>
    </w:p>
    <w:p w:rsidR="0082558F" w:rsidRPr="009B1364" w:rsidRDefault="0082558F" w:rsidP="0082558F">
      <w:pPr>
        <w:pStyle w:val="ListParagraph"/>
        <w:numPr>
          <w:ilvl w:val="0"/>
          <w:numId w:val="3"/>
        </w:numPr>
        <w:spacing w:after="0" w:line="240" w:lineRule="auto"/>
        <w:jc w:val="both"/>
        <w:rPr>
          <w:rFonts w:cstheme="minorHAnsi"/>
        </w:rPr>
      </w:pPr>
      <w:r w:rsidRPr="009B1364">
        <w:rPr>
          <w:rFonts w:cstheme="minorHAnsi"/>
        </w:rPr>
        <w:t>What surprised you?</w:t>
      </w:r>
    </w:p>
    <w:p w:rsidR="0082558F" w:rsidRPr="009B1364" w:rsidRDefault="0082558F" w:rsidP="0082558F">
      <w:pPr>
        <w:pStyle w:val="ListParagraph"/>
        <w:numPr>
          <w:ilvl w:val="0"/>
          <w:numId w:val="3"/>
        </w:numPr>
        <w:spacing w:after="0" w:line="240" w:lineRule="auto"/>
        <w:jc w:val="both"/>
        <w:rPr>
          <w:rFonts w:cstheme="minorHAnsi"/>
        </w:rPr>
      </w:pPr>
      <w:r w:rsidRPr="009B1364">
        <w:rPr>
          <w:rFonts w:cstheme="minorHAnsi"/>
        </w:rPr>
        <w:t>How does this material fit with material that you have already studied in another class?</w:t>
      </w:r>
    </w:p>
    <w:p w:rsidR="0082558F" w:rsidRPr="009B1364" w:rsidRDefault="0082558F" w:rsidP="0082558F">
      <w:pPr>
        <w:pStyle w:val="ListParagraph"/>
        <w:numPr>
          <w:ilvl w:val="0"/>
          <w:numId w:val="3"/>
        </w:numPr>
        <w:spacing w:after="0" w:line="240" w:lineRule="auto"/>
        <w:jc w:val="both"/>
        <w:rPr>
          <w:rFonts w:cstheme="minorHAnsi"/>
        </w:rPr>
      </w:pPr>
      <w:r w:rsidRPr="009B1364">
        <w:rPr>
          <w:rFonts w:cstheme="minorHAnsi"/>
        </w:rPr>
        <w:t>Is there anything that you doubt or disagree with?</w:t>
      </w:r>
    </w:p>
    <w:p w:rsidR="0082558F" w:rsidRPr="009B1364" w:rsidRDefault="0082558F" w:rsidP="0082558F">
      <w:pPr>
        <w:pStyle w:val="ListParagraph"/>
        <w:numPr>
          <w:ilvl w:val="0"/>
          <w:numId w:val="3"/>
        </w:numPr>
        <w:spacing w:after="0" w:line="240" w:lineRule="auto"/>
        <w:jc w:val="both"/>
        <w:rPr>
          <w:rFonts w:cstheme="minorHAnsi"/>
        </w:rPr>
      </w:pPr>
      <w:r w:rsidRPr="009B1364">
        <w:rPr>
          <w:rFonts w:cstheme="minorHAnsi"/>
        </w:rPr>
        <w:t>What questions do you have?  What would you like to know more about?</w:t>
      </w:r>
    </w:p>
    <w:p w:rsidR="00795D05" w:rsidRPr="009B1364" w:rsidRDefault="0015692F" w:rsidP="0082558F">
      <w:pPr>
        <w:pStyle w:val="ListParagraph"/>
        <w:numPr>
          <w:ilvl w:val="0"/>
          <w:numId w:val="3"/>
        </w:numPr>
        <w:spacing w:after="0" w:line="240" w:lineRule="auto"/>
        <w:jc w:val="both"/>
        <w:rPr>
          <w:rFonts w:cstheme="minorHAnsi"/>
        </w:rPr>
      </w:pPr>
      <w:r>
        <w:rPr>
          <w:rFonts w:cstheme="minorHAnsi"/>
        </w:rPr>
        <w:t xml:space="preserve">What did the critical reasoning assignment </w:t>
      </w:r>
      <w:r w:rsidR="00795D05" w:rsidRPr="009B1364">
        <w:rPr>
          <w:rFonts w:cstheme="minorHAnsi"/>
        </w:rPr>
        <w:t>add to the textbook account?</w:t>
      </w:r>
    </w:p>
    <w:p w:rsidR="0082558F" w:rsidRPr="009B1364" w:rsidRDefault="0082558F" w:rsidP="0082558F">
      <w:pPr>
        <w:pStyle w:val="ListParagraph"/>
        <w:spacing w:after="0"/>
        <w:jc w:val="both"/>
        <w:rPr>
          <w:rFonts w:cstheme="minorHAnsi"/>
        </w:rPr>
      </w:pPr>
    </w:p>
    <w:p w:rsidR="0082558F" w:rsidRPr="009B1364" w:rsidRDefault="0082558F" w:rsidP="0082558F">
      <w:pPr>
        <w:spacing w:after="0"/>
        <w:jc w:val="both"/>
        <w:rPr>
          <w:rFonts w:cstheme="minorHAnsi"/>
        </w:rPr>
      </w:pPr>
      <w:r w:rsidRPr="009B1364">
        <w:rPr>
          <w:rFonts w:cstheme="minorHAnsi"/>
        </w:rPr>
        <w:t>The key to</w:t>
      </w:r>
      <w:r w:rsidR="00F90275" w:rsidRPr="009B1364">
        <w:rPr>
          <w:rFonts w:cstheme="minorHAnsi"/>
        </w:rPr>
        <w:t xml:space="preserve"> this assignment is to </w:t>
      </w:r>
      <w:r w:rsidRPr="009B1364">
        <w:rPr>
          <w:rFonts w:cstheme="minorHAnsi"/>
        </w:rPr>
        <w:t>engage with</w:t>
      </w:r>
      <w:r w:rsidR="003933B0">
        <w:rPr>
          <w:rFonts w:cstheme="minorHAnsi"/>
        </w:rPr>
        <w:t xml:space="preserve"> how the information covered </w:t>
      </w:r>
      <w:r w:rsidRPr="009B1364">
        <w:rPr>
          <w:rFonts w:cstheme="minorHAnsi"/>
        </w:rPr>
        <w:t xml:space="preserve">that </w:t>
      </w:r>
      <w:r w:rsidR="003933B0">
        <w:rPr>
          <w:rFonts w:cstheme="minorHAnsi"/>
        </w:rPr>
        <w:t>week impa</w:t>
      </w:r>
      <w:r w:rsidRPr="009B1364">
        <w:rPr>
          <w:rFonts w:cstheme="minorHAnsi"/>
        </w:rPr>
        <w:t>cted on your understanding of your world.  Through this sort of engagement, I hope that the material covered in this class will prove more relevant to you and will also remain with you long after this course has finished.</w:t>
      </w:r>
    </w:p>
    <w:p w:rsidR="00BE6CB3" w:rsidRPr="009B1364" w:rsidRDefault="00BE6CB3" w:rsidP="0082558F">
      <w:pPr>
        <w:spacing w:after="0"/>
        <w:jc w:val="both"/>
        <w:rPr>
          <w:rFonts w:cstheme="minorHAnsi"/>
        </w:rPr>
      </w:pPr>
    </w:p>
    <w:p w:rsidR="0082558F" w:rsidRPr="009B1364" w:rsidRDefault="00CE6F0D" w:rsidP="0082558F">
      <w:pPr>
        <w:spacing w:after="0"/>
        <w:jc w:val="both"/>
        <w:rPr>
          <w:rFonts w:cstheme="minorHAnsi"/>
          <w:b/>
          <w:i/>
        </w:rPr>
      </w:pPr>
      <w:r w:rsidRPr="009B1364">
        <w:rPr>
          <w:rFonts w:cstheme="minorHAnsi"/>
          <w:b/>
          <w:i/>
        </w:rPr>
        <w:t xml:space="preserve">B. </w:t>
      </w:r>
      <w:r w:rsidR="0082558F" w:rsidRPr="009B1364">
        <w:rPr>
          <w:rFonts w:cstheme="minorHAnsi"/>
          <w:b/>
          <w:i/>
        </w:rPr>
        <w:t>How do I grade your Reflective Journal?</w:t>
      </w:r>
    </w:p>
    <w:p w:rsidR="0082558F" w:rsidRPr="009B1364" w:rsidRDefault="0082558F" w:rsidP="0082558F">
      <w:pPr>
        <w:spacing w:after="0"/>
        <w:jc w:val="both"/>
        <w:rPr>
          <w:rFonts w:cstheme="minorHAnsi"/>
        </w:rPr>
      </w:pPr>
      <w:r w:rsidRPr="009B1364">
        <w:rPr>
          <w:rFonts w:cstheme="minorHAnsi"/>
        </w:rPr>
        <w:t xml:space="preserve">There is no ‘right’ way of keeping a </w:t>
      </w:r>
      <w:r w:rsidR="00AF72D1" w:rsidRPr="009B1364">
        <w:rPr>
          <w:rFonts w:cstheme="minorHAnsi"/>
        </w:rPr>
        <w:t>journal</w:t>
      </w:r>
      <w:r w:rsidRPr="009B1364">
        <w:rPr>
          <w:rFonts w:cstheme="minorHAnsi"/>
        </w:rPr>
        <w:t>.  Many students treat it as a diary</w:t>
      </w:r>
      <w:r w:rsidR="006E59EB">
        <w:rPr>
          <w:rFonts w:cstheme="minorHAnsi"/>
        </w:rPr>
        <w:t>,</w:t>
      </w:r>
      <w:r w:rsidRPr="009B1364">
        <w:rPr>
          <w:rFonts w:cstheme="minorHAnsi"/>
        </w:rPr>
        <w:t xml:space="preserve"> others as an opportunity to discuss topics with other students outside of class.  Some write paragraphs, others choose to use a bullet point or outline formats to organize their thoughts.  One past student occasionally wrote poems…..</w:t>
      </w:r>
    </w:p>
    <w:p w:rsidR="0082558F" w:rsidRPr="009B1364" w:rsidRDefault="0082558F" w:rsidP="0082558F">
      <w:pPr>
        <w:spacing w:after="0"/>
        <w:jc w:val="both"/>
        <w:rPr>
          <w:rFonts w:cstheme="minorHAnsi"/>
        </w:rPr>
      </w:pPr>
    </w:p>
    <w:p w:rsidR="0082558F" w:rsidRPr="009B1364" w:rsidRDefault="0082558F" w:rsidP="0082558F">
      <w:pPr>
        <w:spacing w:after="0"/>
        <w:jc w:val="both"/>
        <w:rPr>
          <w:rFonts w:cstheme="minorHAnsi"/>
        </w:rPr>
      </w:pPr>
      <w:r w:rsidRPr="009B1364">
        <w:rPr>
          <w:rFonts w:cstheme="minorHAnsi"/>
        </w:rPr>
        <w:t xml:space="preserve">To provide you with some guidance from the start, your grade on the </w:t>
      </w:r>
      <w:r w:rsidRPr="009B1364">
        <w:rPr>
          <w:rFonts w:cstheme="minorHAnsi"/>
          <w:b/>
        </w:rPr>
        <w:t>Reflective Journal</w:t>
      </w:r>
      <w:r w:rsidRPr="009B1364">
        <w:rPr>
          <w:rFonts w:cstheme="minorHAnsi"/>
        </w:rPr>
        <w:t xml:space="preserve"> has less to do with ‘right’ and ‘wrong’ answers and more to do with the thoughtfulness of your responses. I will take into account several things:</w:t>
      </w:r>
    </w:p>
    <w:p w:rsidR="0082558F" w:rsidRPr="009B1364" w:rsidRDefault="0082558F" w:rsidP="0082558F">
      <w:pPr>
        <w:numPr>
          <w:ilvl w:val="0"/>
          <w:numId w:val="2"/>
        </w:numPr>
        <w:spacing w:after="0" w:line="240" w:lineRule="auto"/>
        <w:jc w:val="both"/>
        <w:rPr>
          <w:rFonts w:cstheme="minorHAnsi"/>
        </w:rPr>
      </w:pPr>
      <w:r w:rsidRPr="009B1364">
        <w:rPr>
          <w:rFonts w:cstheme="minorHAnsi"/>
        </w:rPr>
        <w:t>That your initial response was thoughtful and reflective.  If you completely cha</w:t>
      </w:r>
      <w:r w:rsidR="0015692F">
        <w:rPr>
          <w:rFonts w:cstheme="minorHAnsi"/>
        </w:rPr>
        <w:t>nge your mind in your next post</w:t>
      </w:r>
      <w:r w:rsidRPr="009B1364">
        <w:rPr>
          <w:rFonts w:cstheme="minorHAnsi"/>
        </w:rPr>
        <w:t>, this is not a problem but rather a good thing.  You are not graded on your ability to “get it right” the first time.</w:t>
      </w:r>
    </w:p>
    <w:p w:rsidR="0082558F" w:rsidRPr="009B1364" w:rsidRDefault="0082558F" w:rsidP="0082558F">
      <w:pPr>
        <w:numPr>
          <w:ilvl w:val="0"/>
          <w:numId w:val="2"/>
        </w:numPr>
        <w:spacing w:after="0" w:line="240" w:lineRule="auto"/>
        <w:jc w:val="both"/>
        <w:rPr>
          <w:rFonts w:cstheme="minorHAnsi"/>
        </w:rPr>
      </w:pPr>
      <w:r w:rsidRPr="009B1364">
        <w:rPr>
          <w:rFonts w:cstheme="minorHAnsi"/>
        </w:rPr>
        <w:t>That you draw directly on the material that you read</w:t>
      </w:r>
      <w:r w:rsidR="003933B0">
        <w:rPr>
          <w:rFonts w:cstheme="minorHAnsi"/>
        </w:rPr>
        <w:t>/watch/</w:t>
      </w:r>
      <w:r w:rsidRPr="009B1364">
        <w:rPr>
          <w:rFonts w:cstheme="minorHAnsi"/>
        </w:rPr>
        <w:t xml:space="preserve">or </w:t>
      </w:r>
      <w:r w:rsidR="003933B0">
        <w:rPr>
          <w:rFonts w:cstheme="minorHAnsi"/>
        </w:rPr>
        <w:t>experienced</w:t>
      </w:r>
      <w:r w:rsidRPr="009B1364">
        <w:rPr>
          <w:rFonts w:cstheme="minorHAnsi"/>
        </w:rPr>
        <w:t xml:space="preserve"> in class.</w:t>
      </w:r>
    </w:p>
    <w:p w:rsidR="0082558F" w:rsidRPr="009B1364" w:rsidRDefault="0082558F" w:rsidP="0082558F">
      <w:pPr>
        <w:numPr>
          <w:ilvl w:val="0"/>
          <w:numId w:val="2"/>
        </w:numPr>
        <w:spacing w:after="0" w:line="240" w:lineRule="auto"/>
        <w:jc w:val="both"/>
        <w:rPr>
          <w:rFonts w:cstheme="minorHAnsi"/>
        </w:rPr>
      </w:pPr>
      <w:r w:rsidRPr="009B1364">
        <w:rPr>
          <w:rFonts w:cstheme="minorHAnsi"/>
        </w:rPr>
        <w:t>That the entries were submitted in a timely manner.</w:t>
      </w:r>
    </w:p>
    <w:p w:rsidR="0082558F" w:rsidRPr="009B1364" w:rsidRDefault="0082558F" w:rsidP="0082558F">
      <w:pPr>
        <w:numPr>
          <w:ilvl w:val="0"/>
          <w:numId w:val="2"/>
        </w:numPr>
        <w:spacing w:after="0" w:line="240" w:lineRule="auto"/>
        <w:jc w:val="both"/>
        <w:rPr>
          <w:rFonts w:cstheme="minorHAnsi"/>
        </w:rPr>
      </w:pPr>
      <w:r w:rsidRPr="009B1364">
        <w:rPr>
          <w:rFonts w:cstheme="minorHAnsi"/>
        </w:rPr>
        <w:t>Remember, there is no 'right' or 'wrong' to these entries, what I am interested in is that you have put thought into your entries and that you have sought to engage with the readings from your own perspective.</w:t>
      </w:r>
    </w:p>
    <w:p w:rsidR="0082558F" w:rsidRPr="009B1364" w:rsidRDefault="0082558F" w:rsidP="0082558F">
      <w:pPr>
        <w:spacing w:after="0"/>
        <w:ind w:left="720"/>
        <w:jc w:val="both"/>
        <w:rPr>
          <w:rFonts w:cstheme="minorHAnsi"/>
        </w:rPr>
      </w:pPr>
    </w:p>
    <w:p w:rsidR="0082558F" w:rsidRPr="009B1364" w:rsidRDefault="0082558F" w:rsidP="0082558F">
      <w:pPr>
        <w:spacing w:after="0"/>
        <w:jc w:val="both"/>
        <w:rPr>
          <w:rFonts w:cstheme="minorHAnsi"/>
          <w:b/>
          <w:i/>
        </w:rPr>
      </w:pPr>
      <w:r w:rsidRPr="009B1364">
        <w:rPr>
          <w:rFonts w:cstheme="minorHAnsi"/>
          <w:b/>
          <w:i/>
        </w:rPr>
        <w:t>If you are concerned about the quality of your entries, please do contact me.  I would be happy to look over your work to date and let you know if it is in line with the criteria above.</w:t>
      </w:r>
    </w:p>
    <w:p w:rsidR="008E5904" w:rsidRPr="003C2FAC" w:rsidRDefault="008E5904" w:rsidP="00725562">
      <w:pPr>
        <w:spacing w:after="0"/>
        <w:rPr>
          <w:rFonts w:cstheme="minorHAnsi"/>
          <w:sz w:val="24"/>
          <w:szCs w:val="24"/>
        </w:rPr>
      </w:pPr>
    </w:p>
    <w:p w:rsidR="00935712" w:rsidRPr="003C2FAC" w:rsidRDefault="00935712" w:rsidP="00935712">
      <w:pPr>
        <w:pBdr>
          <w:top w:val="single" w:sz="4" w:space="1" w:color="auto"/>
          <w:left w:val="single" w:sz="4" w:space="4" w:color="auto"/>
          <w:bottom w:val="single" w:sz="4" w:space="1" w:color="auto"/>
          <w:right w:val="single" w:sz="4" w:space="4" w:color="auto"/>
        </w:pBdr>
        <w:jc w:val="center"/>
        <w:rPr>
          <w:rFonts w:cstheme="minorHAnsi"/>
          <w:b/>
          <w:bCs/>
          <w:sz w:val="32"/>
          <w:szCs w:val="32"/>
        </w:rPr>
      </w:pPr>
      <w:r w:rsidRPr="003C2FAC">
        <w:rPr>
          <w:rFonts w:cstheme="minorHAnsi"/>
          <w:b/>
          <w:bCs/>
          <w:sz w:val="32"/>
          <w:szCs w:val="32"/>
        </w:rPr>
        <w:t>Class Policies</w:t>
      </w:r>
    </w:p>
    <w:p w:rsidR="00E629A1" w:rsidRPr="00E629A1" w:rsidRDefault="00E629A1" w:rsidP="00E629A1">
      <w:pPr>
        <w:spacing w:before="75" w:after="216" w:line="240" w:lineRule="atLeast"/>
        <w:rPr>
          <w:rFonts w:eastAsia="Times New Roman" w:cstheme="minorHAnsi"/>
          <w:b/>
          <w:color w:val="303031"/>
        </w:rPr>
      </w:pPr>
      <w:r>
        <w:rPr>
          <w:rFonts w:eastAsia="Times New Roman" w:cstheme="minorHAnsi"/>
          <w:b/>
          <w:color w:val="303031"/>
        </w:rPr>
        <w:t>Emergency Response Syllabi Statement</w:t>
      </w:r>
    </w:p>
    <w:p w:rsidR="00E629A1" w:rsidRPr="00E629A1" w:rsidRDefault="00E629A1" w:rsidP="00E629A1">
      <w:pPr>
        <w:spacing w:before="75" w:after="216" w:line="240" w:lineRule="atLeast"/>
        <w:rPr>
          <w:rFonts w:eastAsia="Times New Roman" w:cstheme="minorHAnsi"/>
          <w:color w:val="303031"/>
        </w:rPr>
      </w:pPr>
      <w:r w:rsidRPr="00E629A1">
        <w:rPr>
          <w:rFonts w:eastAsia="Times New Roman" w:cstheme="minorHAnsi"/>
          <w:color w:val="303031"/>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p>
    <w:p w:rsidR="00E629A1" w:rsidRPr="00E629A1" w:rsidRDefault="00E629A1" w:rsidP="00E629A1">
      <w:pPr>
        <w:spacing w:before="75" w:after="216" w:line="240" w:lineRule="atLeast"/>
        <w:rPr>
          <w:rFonts w:eastAsia="Times New Roman" w:cstheme="minorHAnsi"/>
          <w:color w:val="303031"/>
        </w:rPr>
      </w:pPr>
      <w:r w:rsidRPr="00E629A1">
        <w:rPr>
          <w:rFonts w:eastAsia="Times New Roman" w:cstheme="minorHAnsi"/>
          <w:color w:val="303031"/>
        </w:rPr>
        <w:t>For additional information students should contact the Disability Resource Center, 836-4192 (PSU 405), or Larry Combs, Interim Assistant Director of Public Safety and Transportation at 836-6576.</w:t>
      </w:r>
    </w:p>
    <w:p w:rsidR="00E629A1" w:rsidRPr="00E629A1" w:rsidRDefault="00E629A1" w:rsidP="00E629A1">
      <w:pPr>
        <w:spacing w:before="75" w:after="216" w:line="240" w:lineRule="atLeast"/>
        <w:rPr>
          <w:rFonts w:eastAsia="Times New Roman" w:cstheme="minorHAnsi"/>
          <w:color w:val="303031"/>
        </w:rPr>
      </w:pPr>
      <w:r w:rsidRPr="00E629A1">
        <w:rPr>
          <w:rFonts w:eastAsia="Times New Roman" w:cstheme="minorHAnsi"/>
          <w:color w:val="303031"/>
        </w:rPr>
        <w:lastRenderedPageBreak/>
        <w:t>For further information on Missouri State University’s Emergency Response Plan, please refer to the following web site:</w:t>
      </w:r>
      <w:hyperlink r:id="rId23" w:history="1">
        <w:r w:rsidRPr="00E629A1">
          <w:rPr>
            <w:rFonts w:eastAsia="Times New Roman" w:cstheme="minorHAnsi"/>
            <w:color w:val="80151B"/>
            <w:u w:val="single"/>
          </w:rPr>
          <w:t>http://www.missouristate.edu/safetran/erp.htm</w:t>
        </w:r>
      </w:hyperlink>
    </w:p>
    <w:p w:rsidR="00935712" w:rsidRPr="003C2FAC" w:rsidRDefault="00935712" w:rsidP="00935712">
      <w:pPr>
        <w:pStyle w:val="NormalWeb"/>
        <w:shd w:val="clear" w:color="auto" w:fill="FFFFFF"/>
        <w:rPr>
          <w:rFonts w:asciiTheme="minorHAnsi" w:hAnsiTheme="minorHAnsi" w:cstheme="minorHAnsi"/>
          <w:sz w:val="22"/>
          <w:szCs w:val="22"/>
        </w:rPr>
      </w:pPr>
      <w:r w:rsidRPr="003C2FAC">
        <w:rPr>
          <w:rStyle w:val="Strong"/>
          <w:rFonts w:asciiTheme="minorHAnsi" w:hAnsiTheme="minorHAnsi" w:cstheme="minorHAnsi"/>
          <w:sz w:val="22"/>
          <w:szCs w:val="22"/>
        </w:rPr>
        <w:t>Statement of nondiscrimination:</w:t>
      </w:r>
      <w:r w:rsidRPr="003C2FAC">
        <w:rPr>
          <w:rFonts w:asciiTheme="minorHAnsi" w:hAnsiTheme="minorHAnsi" w:cstheme="minorHAnsi"/>
          <w:sz w:val="22"/>
          <w:szCs w:val="22"/>
        </w:rPr>
        <w:t xml:space="preserve"> </w:t>
      </w:r>
    </w:p>
    <w:p w:rsidR="00935712" w:rsidRPr="003C2FAC" w:rsidRDefault="00935712" w:rsidP="00935712">
      <w:pPr>
        <w:pStyle w:val="NormalWeb"/>
        <w:shd w:val="clear" w:color="auto" w:fill="FFFFFF"/>
        <w:rPr>
          <w:rFonts w:asciiTheme="minorHAnsi" w:hAnsiTheme="minorHAnsi" w:cstheme="minorHAnsi"/>
          <w:sz w:val="22"/>
          <w:szCs w:val="22"/>
        </w:rPr>
      </w:pPr>
      <w:r w:rsidRPr="003C2FAC">
        <w:rPr>
          <w:rFonts w:asciiTheme="minorHAnsi" w:hAnsiTheme="minorHAnsi" w:cstheme="minorHAnsi"/>
          <w:sz w:val="22"/>
          <w:szCs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24" w:history="1">
        <w:r w:rsidRPr="003C2FAC">
          <w:rPr>
            <w:rStyle w:val="Hyperlink"/>
            <w:rFonts w:asciiTheme="minorHAnsi" w:hAnsiTheme="minorHAnsi" w:cstheme="minorHAnsi"/>
            <w:sz w:val="22"/>
            <w:szCs w:val="22"/>
          </w:rPr>
          <w:t>Office for Equity and Diversity</w:t>
        </w:r>
      </w:hyperlink>
      <w:r w:rsidRPr="003C2FAC">
        <w:rPr>
          <w:rFonts w:asciiTheme="minorHAnsi" w:hAnsiTheme="minorHAnsi" w:cstheme="minorHAnsi"/>
          <w:sz w:val="22"/>
          <w:szCs w:val="22"/>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25" w:history="1">
        <w:r w:rsidRPr="003C2FAC">
          <w:rPr>
            <w:rStyle w:val="Hyperlink"/>
            <w:rFonts w:asciiTheme="minorHAnsi" w:hAnsiTheme="minorHAnsi" w:cstheme="minorHAnsi"/>
            <w:sz w:val="22"/>
            <w:szCs w:val="22"/>
          </w:rPr>
          <w:t>www.missouristate.edu/equity</w:t>
        </w:r>
      </w:hyperlink>
      <w:r w:rsidRPr="003C2FAC">
        <w:rPr>
          <w:rFonts w:asciiTheme="minorHAnsi" w:hAnsiTheme="minorHAnsi" w:cstheme="minorHAnsi"/>
          <w:sz w:val="22"/>
          <w:szCs w:val="22"/>
        </w:rPr>
        <w:t xml:space="preserve">/. </w:t>
      </w:r>
    </w:p>
    <w:p w:rsidR="00935712" w:rsidRPr="003C2FAC" w:rsidRDefault="007E2F3A" w:rsidP="00935712">
      <w:pPr>
        <w:shd w:val="clear" w:color="auto" w:fill="FFFFFF"/>
        <w:rPr>
          <w:rFonts w:cstheme="minorHAnsi"/>
        </w:rPr>
      </w:pPr>
      <w:r>
        <w:rPr>
          <w:rFonts w:cstheme="minorHAnsi"/>
        </w:rPr>
        <w:pict>
          <v:rect id="_x0000_i1025" style="width:6in;height:.75pt" o:hralign="center" o:hrstd="t" o:hrnoshade="t" o:hr="t" fillcolor="#b3b3aa" stroked="f"/>
        </w:pict>
      </w:r>
    </w:p>
    <w:p w:rsidR="00935712" w:rsidRPr="003C2FAC" w:rsidRDefault="00935712" w:rsidP="00935712">
      <w:pPr>
        <w:pStyle w:val="NormalWeb"/>
        <w:shd w:val="clear" w:color="auto" w:fill="FFFFFF"/>
        <w:rPr>
          <w:rFonts w:asciiTheme="minorHAnsi" w:hAnsiTheme="minorHAnsi" w:cstheme="minorHAnsi"/>
          <w:sz w:val="22"/>
          <w:szCs w:val="22"/>
        </w:rPr>
      </w:pPr>
      <w:r w:rsidRPr="003C2FAC">
        <w:rPr>
          <w:rStyle w:val="Strong"/>
          <w:rFonts w:asciiTheme="minorHAnsi" w:hAnsiTheme="minorHAnsi" w:cstheme="minorHAnsi"/>
          <w:sz w:val="22"/>
          <w:szCs w:val="22"/>
        </w:rPr>
        <w:t>Statement on disability accommodation:</w:t>
      </w:r>
      <w:r w:rsidRPr="003C2FAC">
        <w:rPr>
          <w:rFonts w:asciiTheme="minorHAnsi" w:hAnsiTheme="minorHAnsi" w:cstheme="minorHAnsi"/>
          <w:sz w:val="22"/>
          <w:szCs w:val="22"/>
        </w:rPr>
        <w:t xml:space="preserve"> </w:t>
      </w:r>
    </w:p>
    <w:p w:rsidR="00935712" w:rsidRPr="003C2FAC" w:rsidRDefault="00935712" w:rsidP="00935712">
      <w:pPr>
        <w:pStyle w:val="NormalWeb"/>
        <w:shd w:val="clear" w:color="auto" w:fill="FFFFFF"/>
        <w:rPr>
          <w:rFonts w:asciiTheme="minorHAnsi" w:hAnsiTheme="minorHAnsi" w:cstheme="minorHAnsi"/>
          <w:sz w:val="22"/>
          <w:szCs w:val="22"/>
        </w:rPr>
      </w:pPr>
      <w:r w:rsidRPr="003C2FAC">
        <w:rPr>
          <w:rFonts w:asciiTheme="minorHAnsi" w:hAnsiTheme="minorHAnsi" w:cstheme="minorHAnsi"/>
          <w:sz w:val="22"/>
          <w:szCs w:val="22"/>
        </w:rPr>
        <w:t xml:space="preserve">To request academic accommodations for a disability, contact the Director of </w:t>
      </w:r>
      <w:hyperlink r:id="rId26" w:history="1">
        <w:r w:rsidRPr="003C2FAC">
          <w:rPr>
            <w:rStyle w:val="Hyperlink"/>
            <w:rFonts w:asciiTheme="minorHAnsi" w:hAnsiTheme="minorHAnsi" w:cstheme="minorHAnsi"/>
            <w:sz w:val="22"/>
            <w:szCs w:val="22"/>
          </w:rPr>
          <w:t xml:space="preserve">Disability </w:t>
        </w:r>
        <w:r w:rsidR="0026547C" w:rsidRPr="003C2FAC">
          <w:rPr>
            <w:rStyle w:val="Hyperlink"/>
            <w:rFonts w:asciiTheme="minorHAnsi" w:hAnsiTheme="minorHAnsi" w:cstheme="minorHAnsi"/>
            <w:sz w:val="22"/>
            <w:szCs w:val="22"/>
          </w:rPr>
          <w:t>Resource Center</w:t>
        </w:r>
      </w:hyperlink>
      <w:r w:rsidRPr="003C2FAC">
        <w:rPr>
          <w:rFonts w:asciiTheme="minorHAnsi" w:hAnsiTheme="minorHAnsi" w:cstheme="minorHAnsi"/>
          <w:sz w:val="22"/>
          <w:szCs w:val="22"/>
        </w:rPr>
        <w:t xml:space="preserve">, Plaster Student Union, Suite 405, (417) 836-4192 or (417) 836-6792 (TTY), </w:t>
      </w:r>
      <w:hyperlink r:id="rId27" w:history="1">
        <w:r w:rsidRPr="003C2FAC">
          <w:rPr>
            <w:rStyle w:val="Hyperlink"/>
            <w:rFonts w:asciiTheme="minorHAnsi" w:hAnsiTheme="minorHAnsi" w:cstheme="minorHAnsi"/>
            <w:sz w:val="22"/>
            <w:szCs w:val="22"/>
          </w:rPr>
          <w:t>www.missouristate.edu/disability</w:t>
        </w:r>
      </w:hyperlink>
      <w:r w:rsidRPr="003C2FAC">
        <w:rPr>
          <w:rFonts w:asciiTheme="minorHAnsi" w:hAnsiTheme="minorHAnsi" w:cstheme="minorHAnsi"/>
          <w:sz w:val="22"/>
          <w:szCs w:val="22"/>
        </w:rPr>
        <w:t xml:space="preserve">.  Students are required to provide documentation of disability to Disability Services prior to receiving accommodations. Disability Services refers some types of accommodation requests to the </w:t>
      </w:r>
      <w:hyperlink r:id="rId28" w:history="1">
        <w:r w:rsidRPr="003C2FAC">
          <w:rPr>
            <w:rStyle w:val="Hyperlink"/>
            <w:rFonts w:asciiTheme="minorHAnsi" w:hAnsiTheme="minorHAnsi" w:cstheme="minorHAnsi"/>
            <w:sz w:val="22"/>
            <w:szCs w:val="22"/>
          </w:rPr>
          <w:t>Learning Diagnostic Clinic</w:t>
        </w:r>
      </w:hyperlink>
      <w:r w:rsidRPr="003C2FAC">
        <w:rPr>
          <w:rFonts w:asciiTheme="minorHAnsi" w:hAnsiTheme="minorHAnsi" w:cstheme="minorHAnsi"/>
          <w:sz w:val="22"/>
          <w:szCs w:val="22"/>
        </w:rPr>
        <w:t xml:space="preserve">, which also provides diagnostic testing for learning and psychological disabilities. For information about testing, contact the Director of the </w:t>
      </w:r>
      <w:hyperlink r:id="rId29" w:history="1">
        <w:r w:rsidRPr="003C2FAC">
          <w:rPr>
            <w:rStyle w:val="Hyperlink"/>
            <w:rFonts w:asciiTheme="minorHAnsi" w:hAnsiTheme="minorHAnsi" w:cstheme="minorHAnsi"/>
            <w:sz w:val="22"/>
            <w:szCs w:val="22"/>
          </w:rPr>
          <w:t>Learning Diagnostic Clinic</w:t>
        </w:r>
      </w:hyperlink>
      <w:r w:rsidRPr="003C2FAC">
        <w:rPr>
          <w:rFonts w:asciiTheme="minorHAnsi" w:hAnsiTheme="minorHAnsi" w:cstheme="minorHAnsi"/>
          <w:sz w:val="22"/>
          <w:szCs w:val="22"/>
        </w:rPr>
        <w:t xml:space="preserve">, (417) 836-4787, </w:t>
      </w:r>
      <w:hyperlink r:id="rId30" w:history="1">
        <w:r w:rsidRPr="003C2FAC">
          <w:rPr>
            <w:rStyle w:val="Hyperlink"/>
            <w:rFonts w:asciiTheme="minorHAnsi" w:hAnsiTheme="minorHAnsi" w:cstheme="minorHAnsi"/>
            <w:sz w:val="22"/>
            <w:szCs w:val="22"/>
          </w:rPr>
          <w:t>http://psychology.missouristate.edu/ldc</w:t>
        </w:r>
      </w:hyperlink>
      <w:r w:rsidRPr="003C2FAC">
        <w:rPr>
          <w:rFonts w:asciiTheme="minorHAnsi" w:hAnsiTheme="minorHAnsi" w:cstheme="minorHAnsi"/>
          <w:sz w:val="22"/>
          <w:szCs w:val="22"/>
        </w:rPr>
        <w:t xml:space="preserve">. </w:t>
      </w:r>
    </w:p>
    <w:p w:rsidR="00935712" w:rsidRPr="003C2FAC" w:rsidRDefault="007E2F3A" w:rsidP="00935712">
      <w:pPr>
        <w:shd w:val="clear" w:color="auto" w:fill="FFFFFF"/>
        <w:rPr>
          <w:rFonts w:cstheme="minorHAnsi"/>
        </w:rPr>
      </w:pPr>
      <w:r>
        <w:rPr>
          <w:rFonts w:cstheme="minorHAnsi"/>
        </w:rPr>
        <w:pict>
          <v:rect id="_x0000_i1026" style="width:6in;height:.75pt" o:hralign="center" o:hrstd="t" o:hrnoshade="t" o:hr="t" fillcolor="#b3b3aa" stroked="f"/>
        </w:pict>
      </w:r>
    </w:p>
    <w:p w:rsidR="00935712" w:rsidRPr="003C2FAC" w:rsidRDefault="00935712" w:rsidP="00935712">
      <w:pPr>
        <w:pStyle w:val="NormalWeb"/>
        <w:shd w:val="clear" w:color="auto" w:fill="FFFFFF"/>
        <w:rPr>
          <w:rFonts w:asciiTheme="minorHAnsi" w:hAnsiTheme="minorHAnsi" w:cstheme="minorHAnsi"/>
          <w:sz w:val="22"/>
          <w:szCs w:val="22"/>
        </w:rPr>
      </w:pPr>
      <w:r w:rsidRPr="003C2FAC">
        <w:rPr>
          <w:rStyle w:val="Strong"/>
          <w:rFonts w:asciiTheme="minorHAnsi" w:hAnsiTheme="minorHAnsi" w:cstheme="minorHAnsi"/>
          <w:sz w:val="22"/>
          <w:szCs w:val="22"/>
        </w:rPr>
        <w:t>Statement on academic dishonesty:</w:t>
      </w:r>
      <w:r w:rsidRPr="003C2FAC">
        <w:rPr>
          <w:rFonts w:asciiTheme="minorHAnsi" w:hAnsiTheme="minorHAnsi" w:cstheme="minorHAnsi"/>
          <w:sz w:val="22"/>
          <w:szCs w:val="22"/>
        </w:rPr>
        <w:t xml:space="preserve"> </w:t>
      </w:r>
    </w:p>
    <w:p w:rsidR="00935712" w:rsidRPr="003C2FAC" w:rsidRDefault="00935712" w:rsidP="00935712">
      <w:pPr>
        <w:pStyle w:val="NormalWeb"/>
        <w:shd w:val="clear" w:color="auto" w:fill="FFFFFF"/>
        <w:rPr>
          <w:rFonts w:asciiTheme="minorHAnsi" w:hAnsiTheme="minorHAnsi" w:cstheme="minorHAnsi"/>
          <w:sz w:val="22"/>
          <w:szCs w:val="22"/>
        </w:rPr>
      </w:pPr>
      <w:r w:rsidRPr="003C2FAC">
        <w:rPr>
          <w:rFonts w:asciiTheme="minorHAnsi" w:hAnsiTheme="minorHAnsi" w:cstheme="minorHAnsi"/>
          <w:sz w:val="22"/>
          <w:szCs w:val="22"/>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3C2FAC">
        <w:rPr>
          <w:rStyle w:val="Emphasis"/>
          <w:rFonts w:asciiTheme="minorHAnsi" w:hAnsiTheme="minorHAnsi" w:cstheme="minorHAnsi"/>
          <w:sz w:val="22"/>
          <w:szCs w:val="22"/>
        </w:rPr>
        <w:t>Student Academic Integrity Policies and Procedures</w:t>
      </w:r>
      <w:r w:rsidRPr="003C2FAC">
        <w:rPr>
          <w:rFonts w:asciiTheme="minorHAnsi" w:hAnsiTheme="minorHAnsi" w:cstheme="minorHAnsi"/>
          <w:sz w:val="22"/>
          <w:szCs w:val="22"/>
        </w:rPr>
        <w:t xml:space="preserve">, available at </w:t>
      </w:r>
      <w:hyperlink r:id="rId31" w:history="1">
        <w:r w:rsidRPr="003C2FAC">
          <w:rPr>
            <w:rStyle w:val="Hyperlink"/>
            <w:rFonts w:asciiTheme="minorHAnsi" w:hAnsiTheme="minorHAnsi" w:cstheme="minorHAnsi"/>
            <w:sz w:val="22"/>
            <w:szCs w:val="22"/>
          </w:rPr>
          <w:t>www.missouristate.edu/assets/provost/AcademicIntegrityPolicyRev-1-08.pdf</w:t>
        </w:r>
      </w:hyperlink>
      <w:r w:rsidRPr="003C2FAC">
        <w:rPr>
          <w:rFonts w:asciiTheme="minorHAnsi" w:hAnsiTheme="minorHAnsi" w:cstheme="minorHAnsi"/>
          <w:sz w:val="22"/>
          <w:szCs w:val="22"/>
        </w:rPr>
        <w:t xml:space="preserve"> and also available at the Reserves Desk in Meyer Library.  Any student participating in any form of academic dishonesty will be subject to sanctions as described in this policy.   </w:t>
      </w:r>
      <w:r w:rsidRPr="003C2FAC">
        <w:rPr>
          <w:rFonts w:asciiTheme="minorHAnsi" w:hAnsiTheme="minorHAnsi" w:cstheme="minorHAnsi"/>
          <w:sz w:val="22"/>
          <w:szCs w:val="22"/>
        </w:rPr>
        <w:br/>
      </w:r>
    </w:p>
    <w:p w:rsidR="00935712" w:rsidRPr="003C2FAC" w:rsidRDefault="007E2F3A" w:rsidP="00935712">
      <w:pPr>
        <w:shd w:val="clear" w:color="auto" w:fill="FFFFFF"/>
        <w:rPr>
          <w:rFonts w:cstheme="minorHAnsi"/>
        </w:rPr>
      </w:pPr>
      <w:r>
        <w:rPr>
          <w:rFonts w:cstheme="minorHAnsi"/>
        </w:rPr>
        <w:pict>
          <v:rect id="_x0000_i1027" style="width:6in;height:.75pt" o:hralign="center" o:hrstd="t" o:hrnoshade="t" o:hr="t" fillcolor="#b3b3aa" stroked="f"/>
        </w:pict>
      </w:r>
    </w:p>
    <w:p w:rsidR="00935712" w:rsidRPr="003C2FAC" w:rsidRDefault="00935712" w:rsidP="00935712">
      <w:pPr>
        <w:shd w:val="clear" w:color="auto" w:fill="FFFFFF"/>
        <w:rPr>
          <w:rFonts w:cstheme="minorHAnsi"/>
        </w:rPr>
      </w:pPr>
      <w:r w:rsidRPr="003C2FAC">
        <w:rPr>
          <w:rStyle w:val="Strong"/>
          <w:rFonts w:cstheme="minorHAnsi"/>
        </w:rPr>
        <w:t>Attendance policy:</w:t>
      </w:r>
      <w:r w:rsidRPr="003C2FAC">
        <w:rPr>
          <w:rFonts w:cstheme="minorHAnsi"/>
        </w:rPr>
        <w:t xml:space="preserve"> </w:t>
      </w:r>
    </w:p>
    <w:p w:rsidR="00935712" w:rsidRPr="003C2FAC" w:rsidRDefault="00935712" w:rsidP="00935712">
      <w:pPr>
        <w:pStyle w:val="NormalWeb"/>
        <w:shd w:val="clear" w:color="auto" w:fill="FFFFFF"/>
        <w:rPr>
          <w:rFonts w:asciiTheme="minorHAnsi" w:hAnsiTheme="minorHAnsi" w:cstheme="minorHAnsi"/>
          <w:sz w:val="22"/>
          <w:szCs w:val="22"/>
        </w:rPr>
      </w:pPr>
      <w:r w:rsidRPr="003C2FAC">
        <w:rPr>
          <w:rFonts w:asciiTheme="minorHAnsi" w:hAnsiTheme="minorHAnsi" w:cstheme="minorHAnsi"/>
          <w:sz w:val="22"/>
          <w:szCs w:val="22"/>
        </w:rPr>
        <w:t xml:space="preserve">The University’s attendance policy can be found in the </w:t>
      </w:r>
      <w:r w:rsidRPr="003C2FAC">
        <w:rPr>
          <w:rStyle w:val="Emphasis"/>
          <w:rFonts w:asciiTheme="minorHAnsi" w:hAnsiTheme="minorHAnsi" w:cstheme="minorHAnsi"/>
          <w:sz w:val="22"/>
          <w:szCs w:val="22"/>
        </w:rPr>
        <w:t>2008-2009 Undergraduate Catalog</w:t>
      </w:r>
      <w:r w:rsidRPr="003C2FAC">
        <w:rPr>
          <w:rFonts w:asciiTheme="minorHAnsi" w:hAnsiTheme="minorHAnsi" w:cstheme="minorHAnsi"/>
          <w:sz w:val="22"/>
          <w:szCs w:val="22"/>
        </w:rPr>
        <w:t xml:space="preserve"> at </w:t>
      </w:r>
      <w:hyperlink r:id="rId32" w:history="1">
        <w:r w:rsidRPr="003C2FAC">
          <w:rPr>
            <w:rStyle w:val="Hyperlink"/>
            <w:rFonts w:asciiTheme="minorHAnsi" w:hAnsiTheme="minorHAnsi" w:cstheme="minorHAnsi"/>
            <w:sz w:val="22"/>
            <w:szCs w:val="22"/>
          </w:rPr>
          <w:t>www.missouristate.edu/registrar/attendan.html</w:t>
        </w:r>
      </w:hyperlink>
      <w:r w:rsidRPr="003C2FAC">
        <w:rPr>
          <w:rFonts w:asciiTheme="minorHAnsi" w:hAnsiTheme="minorHAnsi" w:cstheme="minorHAnsi"/>
          <w:sz w:val="22"/>
          <w:szCs w:val="22"/>
        </w:rPr>
        <w:t xml:space="preserve">. As stated in that policy, instructors </w:t>
      </w:r>
      <w:r w:rsidRPr="003C2FAC">
        <w:rPr>
          <w:rStyle w:val="Strong"/>
          <w:rFonts w:asciiTheme="minorHAnsi" w:hAnsiTheme="minorHAnsi" w:cstheme="minorHAnsi"/>
          <w:sz w:val="22"/>
          <w:szCs w:val="22"/>
        </w:rPr>
        <w:t>must</w:t>
      </w:r>
      <w:r w:rsidRPr="003C2FAC">
        <w:rPr>
          <w:rFonts w:asciiTheme="minorHAnsi" w:hAnsiTheme="minorHAnsi" w:cstheme="minorHAnsi"/>
          <w:sz w:val="22"/>
          <w:szCs w:val="22"/>
        </w:rPr>
        <w:t xml:space="preserve"> provide students with a written statement of the specific attendance policy for that class (</w:t>
      </w:r>
      <w:r w:rsidRPr="003C2FAC">
        <w:rPr>
          <w:rFonts w:asciiTheme="minorHAnsi" w:hAnsiTheme="minorHAnsi" w:cstheme="minorHAnsi"/>
          <w:b/>
          <w:sz w:val="22"/>
          <w:szCs w:val="22"/>
        </w:rPr>
        <w:t>see my statement in the assessment section above</w:t>
      </w:r>
      <w:r w:rsidRPr="003C2FAC">
        <w:rPr>
          <w:rFonts w:asciiTheme="minorHAnsi" w:hAnsiTheme="minorHAnsi" w:cstheme="minorHAnsi"/>
          <w:sz w:val="22"/>
          <w:szCs w:val="22"/>
        </w:rPr>
        <w:t xml:space="preserve">). The instructor has the responsibility to determine specific attendance policies for each course taught, including the role that attendance plays in the calculation of final grades and the extent to which work missed due to non-attendance can be made up. The University encourages instructors </w:t>
      </w:r>
      <w:r w:rsidRPr="003C2FAC">
        <w:rPr>
          <w:rStyle w:val="Strong"/>
          <w:rFonts w:asciiTheme="minorHAnsi" w:hAnsiTheme="minorHAnsi" w:cstheme="minorHAnsi"/>
          <w:sz w:val="22"/>
          <w:szCs w:val="22"/>
        </w:rPr>
        <w:t>not</w:t>
      </w:r>
      <w:r w:rsidRPr="003C2FAC">
        <w:rPr>
          <w:rFonts w:asciiTheme="minorHAnsi" w:hAnsiTheme="minorHAnsi" w:cstheme="minorHAnsi"/>
          <w:sz w:val="22"/>
          <w:szCs w:val="22"/>
        </w:rPr>
        <w:t xml:space="preserve"> to make attendance a disproportionately weighted component of the final grade, and also expects instructors to be reasonable in accommodating students whose absence from </w:t>
      </w:r>
      <w:r w:rsidRPr="003C2FAC">
        <w:rPr>
          <w:rFonts w:asciiTheme="minorHAnsi" w:hAnsiTheme="minorHAnsi" w:cstheme="minorHAnsi"/>
          <w:sz w:val="22"/>
          <w:szCs w:val="22"/>
        </w:rPr>
        <w:lastRenderedPageBreak/>
        <w:t xml:space="preserve">class resulted from: 1) participation in University-sanctioned activities and programs; 2) personal illness; or 3) family and/or other compelling circumstances. </w:t>
      </w:r>
    </w:p>
    <w:p w:rsidR="00935712" w:rsidRPr="003C2FAC" w:rsidRDefault="007E2F3A" w:rsidP="00935712">
      <w:pPr>
        <w:shd w:val="clear" w:color="auto" w:fill="FFFFFF"/>
        <w:rPr>
          <w:rFonts w:cstheme="minorHAnsi"/>
        </w:rPr>
      </w:pPr>
      <w:r>
        <w:rPr>
          <w:rFonts w:cstheme="minorHAnsi"/>
        </w:rPr>
        <w:pict>
          <v:rect id="_x0000_i1028" style="width:6in;height:.75pt" o:hralign="center" o:hrstd="t" o:hrnoshade="t" o:hr="t" fillcolor="#b3b3aa" stroked="f"/>
        </w:pict>
      </w:r>
    </w:p>
    <w:p w:rsidR="00935712" w:rsidRPr="003C2FAC" w:rsidRDefault="00935712" w:rsidP="00935712">
      <w:pPr>
        <w:pStyle w:val="NormalWeb"/>
        <w:shd w:val="clear" w:color="auto" w:fill="FFFFFF"/>
        <w:rPr>
          <w:rFonts w:asciiTheme="minorHAnsi" w:hAnsiTheme="minorHAnsi" w:cstheme="minorHAnsi"/>
          <w:sz w:val="22"/>
          <w:szCs w:val="22"/>
        </w:rPr>
      </w:pPr>
      <w:r w:rsidRPr="003C2FAC">
        <w:rPr>
          <w:rStyle w:val="Strong"/>
          <w:rFonts w:asciiTheme="minorHAnsi" w:hAnsiTheme="minorHAnsi" w:cstheme="minorHAnsi"/>
          <w:sz w:val="22"/>
          <w:szCs w:val="22"/>
        </w:rPr>
        <w:t>Dropping a class:</w:t>
      </w:r>
    </w:p>
    <w:p w:rsidR="00935712" w:rsidRPr="003C2FAC" w:rsidRDefault="00935712" w:rsidP="00935712">
      <w:pPr>
        <w:pStyle w:val="NormalWeb"/>
        <w:shd w:val="clear" w:color="auto" w:fill="FFFFFF"/>
        <w:rPr>
          <w:rFonts w:asciiTheme="minorHAnsi" w:hAnsiTheme="minorHAnsi" w:cstheme="minorHAnsi"/>
          <w:sz w:val="22"/>
          <w:szCs w:val="22"/>
        </w:rPr>
      </w:pPr>
      <w:r w:rsidRPr="003C2FAC">
        <w:rPr>
          <w:rFonts w:asciiTheme="minorHAnsi" w:hAnsiTheme="minorHAnsi" w:cstheme="minorHAnsi"/>
          <w:sz w:val="22"/>
          <w:szCs w:val="22"/>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33" w:history="1">
        <w:r w:rsidRPr="003C2FAC">
          <w:rPr>
            <w:rStyle w:val="Hyperlink"/>
            <w:rFonts w:asciiTheme="minorHAnsi" w:hAnsiTheme="minorHAnsi" w:cstheme="minorHAnsi"/>
            <w:sz w:val="22"/>
            <w:szCs w:val="22"/>
          </w:rPr>
          <w:t>Office of the Registrar</w:t>
        </w:r>
      </w:hyperlink>
      <w:r w:rsidRPr="003C2FAC">
        <w:rPr>
          <w:rFonts w:asciiTheme="minorHAnsi" w:hAnsiTheme="minorHAnsi" w:cstheme="minorHAnsi"/>
          <w:sz w:val="22"/>
          <w:szCs w:val="22"/>
        </w:rPr>
        <w:t xml:space="preserve"> at 836-5520.</w:t>
      </w:r>
      <w:r w:rsidRPr="003C2FAC">
        <w:rPr>
          <w:rFonts w:asciiTheme="minorHAnsi" w:hAnsiTheme="minorHAnsi" w:cstheme="minorHAnsi"/>
          <w:sz w:val="22"/>
          <w:szCs w:val="22"/>
        </w:rPr>
        <w:br/>
      </w:r>
    </w:p>
    <w:p w:rsidR="00935712" w:rsidRPr="003C2FAC" w:rsidRDefault="007E2F3A" w:rsidP="00935712">
      <w:pPr>
        <w:shd w:val="clear" w:color="auto" w:fill="FFFFFF"/>
        <w:rPr>
          <w:rFonts w:cstheme="minorHAnsi"/>
        </w:rPr>
      </w:pPr>
      <w:r>
        <w:rPr>
          <w:rFonts w:cstheme="minorHAnsi"/>
        </w:rPr>
        <w:pict>
          <v:rect id="_x0000_i1029" style="width:6in;height:.75pt" o:hralign="center" o:hrstd="t" o:hrnoshade="t" o:hr="t" fillcolor="#b3b3aa" stroked="f"/>
        </w:pict>
      </w:r>
    </w:p>
    <w:p w:rsidR="00935712" w:rsidRPr="003C2FAC" w:rsidRDefault="00935712" w:rsidP="00935712">
      <w:pPr>
        <w:pStyle w:val="NormalWeb"/>
        <w:shd w:val="clear" w:color="auto" w:fill="FFFFFF"/>
        <w:rPr>
          <w:rFonts w:asciiTheme="minorHAnsi" w:hAnsiTheme="minorHAnsi" w:cstheme="minorHAnsi"/>
          <w:sz w:val="22"/>
          <w:szCs w:val="22"/>
        </w:rPr>
      </w:pPr>
      <w:r w:rsidRPr="003C2FAC">
        <w:rPr>
          <w:rStyle w:val="Strong"/>
          <w:rFonts w:asciiTheme="minorHAnsi" w:hAnsiTheme="minorHAnsi" w:cstheme="minorHAnsi"/>
          <w:sz w:val="22"/>
          <w:szCs w:val="22"/>
        </w:rPr>
        <w:t>Cell phone policy:</w:t>
      </w:r>
    </w:p>
    <w:p w:rsidR="00935712" w:rsidRDefault="00935712" w:rsidP="00935712">
      <w:pPr>
        <w:pStyle w:val="NormalWeb"/>
        <w:shd w:val="clear" w:color="auto" w:fill="FFFFFF"/>
        <w:rPr>
          <w:rFonts w:asciiTheme="minorHAnsi" w:hAnsiTheme="minorHAnsi" w:cstheme="minorHAnsi"/>
          <w:sz w:val="22"/>
          <w:szCs w:val="22"/>
        </w:rPr>
      </w:pPr>
      <w:r w:rsidRPr="003C2FAC">
        <w:rPr>
          <w:rFonts w:asciiTheme="minorHAnsi" w:hAnsiTheme="minorHAnsi" w:cstheme="minorHAnsi"/>
          <w:sz w:val="22"/>
          <w:szCs w:val="22"/>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34" w:history="1">
        <w:r w:rsidRPr="003C2FAC">
          <w:rPr>
            <w:rStyle w:val="Hyperlink"/>
            <w:rFonts w:asciiTheme="minorHAnsi" w:hAnsiTheme="minorHAnsi" w:cstheme="minorHAnsi"/>
            <w:sz w:val="22"/>
            <w:szCs w:val="22"/>
          </w:rPr>
          <w:t>Office of the Provost</w:t>
        </w:r>
      </w:hyperlink>
      <w:r w:rsidRPr="003C2FAC">
        <w:rPr>
          <w:rFonts w:asciiTheme="minorHAnsi" w:hAnsiTheme="minorHAnsi" w:cstheme="minorHAnsi"/>
          <w:sz w:val="22"/>
          <w:szCs w:val="22"/>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E629A1" w:rsidRPr="00E629A1" w:rsidRDefault="00E629A1" w:rsidP="00E629A1">
      <w:pPr>
        <w:spacing w:before="216" w:after="75" w:line="315" w:lineRule="atLeast"/>
        <w:outlineLvl w:val="2"/>
        <w:rPr>
          <w:rFonts w:ascii="Calibri" w:eastAsia="Times New Roman" w:hAnsi="Calibri" w:cs="Calibri"/>
          <w:b/>
          <w:color w:val="DC9228"/>
        </w:rPr>
      </w:pPr>
      <w:r w:rsidRPr="00E629A1">
        <w:rPr>
          <w:rFonts w:ascii="Calibri" w:eastAsia="Times New Roman" w:hAnsi="Calibri" w:cs="Calibri"/>
          <w:b/>
        </w:rPr>
        <w:t>Statement of Grading Policy</w:t>
      </w:r>
      <w:r w:rsidRPr="00E629A1">
        <w:rPr>
          <w:rFonts w:ascii="Calibri" w:eastAsia="Times New Roman" w:hAnsi="Calibri" w:cs="Calibri"/>
          <w:b/>
          <w:color w:val="DC9228"/>
        </w:rPr>
        <w:t xml:space="preserve"> </w:t>
      </w:r>
    </w:p>
    <w:p w:rsidR="00E629A1" w:rsidRDefault="00E629A1" w:rsidP="00E629A1">
      <w:r>
        <w:t>This course operates under the University’s plus/minus grading policy.  A complete grading scale and the point values of individual assignments can be found in the Getting Started button Grade Breakdown and Grading Scale document.</w:t>
      </w:r>
    </w:p>
    <w:p w:rsidR="00E629A1" w:rsidRPr="003C2FAC" w:rsidRDefault="00E629A1" w:rsidP="00935712">
      <w:pPr>
        <w:pStyle w:val="NormalWeb"/>
        <w:shd w:val="clear" w:color="auto" w:fill="FFFFFF"/>
        <w:rPr>
          <w:rFonts w:asciiTheme="minorHAnsi" w:hAnsiTheme="minorHAnsi" w:cstheme="minorHAnsi"/>
          <w:sz w:val="22"/>
          <w:szCs w:val="22"/>
        </w:rPr>
      </w:pPr>
    </w:p>
    <w:sectPr w:rsidR="00E629A1" w:rsidRPr="003C2FAC" w:rsidSect="00AD51E0">
      <w:type w:val="continuous"/>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F3A" w:rsidRDefault="007E2F3A" w:rsidP="00C86852">
      <w:pPr>
        <w:spacing w:after="0" w:line="240" w:lineRule="auto"/>
      </w:pPr>
      <w:r>
        <w:separator/>
      </w:r>
    </w:p>
  </w:endnote>
  <w:endnote w:type="continuationSeparator" w:id="0">
    <w:p w:rsidR="007E2F3A" w:rsidRDefault="007E2F3A" w:rsidP="00C86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CD7" w:rsidRDefault="00713C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CD7" w:rsidRDefault="00713C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CD7" w:rsidRDefault="00713C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F3A" w:rsidRDefault="007E2F3A" w:rsidP="00C86852">
      <w:pPr>
        <w:spacing w:after="0" w:line="240" w:lineRule="auto"/>
      </w:pPr>
      <w:r>
        <w:separator/>
      </w:r>
    </w:p>
  </w:footnote>
  <w:footnote w:type="continuationSeparator" w:id="0">
    <w:p w:rsidR="007E2F3A" w:rsidRDefault="007E2F3A" w:rsidP="00C868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CD7" w:rsidRDefault="00713C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260199"/>
      <w:docPartObj>
        <w:docPartGallery w:val="Page Numbers (Top of Page)"/>
        <w:docPartUnique/>
      </w:docPartObj>
    </w:sdtPr>
    <w:sdtEndPr>
      <w:rPr>
        <w:noProof/>
      </w:rPr>
    </w:sdtEndPr>
    <w:sdtContent>
      <w:p w:rsidR="00713CD7" w:rsidRDefault="00C421E2">
        <w:pPr>
          <w:pStyle w:val="Header"/>
          <w:jc w:val="right"/>
        </w:pPr>
        <w:r>
          <w:fldChar w:fldCharType="begin"/>
        </w:r>
        <w:r w:rsidR="00B5442E">
          <w:instrText xml:space="preserve"> PAGE   \* MERGEFORMAT </w:instrText>
        </w:r>
        <w:r>
          <w:fldChar w:fldCharType="separate"/>
        </w:r>
        <w:r w:rsidR="00AC0745">
          <w:rPr>
            <w:noProof/>
          </w:rPr>
          <w:t>9</w:t>
        </w:r>
        <w:r>
          <w:rPr>
            <w:noProof/>
          </w:rPr>
          <w:fldChar w:fldCharType="end"/>
        </w:r>
      </w:p>
    </w:sdtContent>
  </w:sdt>
  <w:p w:rsidR="00713CD7" w:rsidRDefault="00713C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CD7" w:rsidRDefault="00713C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978"/>
    <w:multiLevelType w:val="hybridMultilevel"/>
    <w:tmpl w:val="D24C5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26A90"/>
    <w:multiLevelType w:val="hybridMultilevel"/>
    <w:tmpl w:val="A3D23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24AF4"/>
    <w:multiLevelType w:val="hybridMultilevel"/>
    <w:tmpl w:val="F3B86C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75693E"/>
    <w:multiLevelType w:val="hybridMultilevel"/>
    <w:tmpl w:val="72A0D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CE3651"/>
    <w:multiLevelType w:val="hybridMultilevel"/>
    <w:tmpl w:val="B860D02C"/>
    <w:lvl w:ilvl="0" w:tplc="440602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1B53EF"/>
    <w:multiLevelType w:val="hybridMultilevel"/>
    <w:tmpl w:val="939C4168"/>
    <w:lvl w:ilvl="0" w:tplc="7F846A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EE20F4"/>
    <w:multiLevelType w:val="hybridMultilevel"/>
    <w:tmpl w:val="CE7E4D6C"/>
    <w:lvl w:ilvl="0" w:tplc="A88461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E860D6"/>
    <w:multiLevelType w:val="hybridMultilevel"/>
    <w:tmpl w:val="564AC5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A10B31"/>
    <w:multiLevelType w:val="hybridMultilevel"/>
    <w:tmpl w:val="A51A65D2"/>
    <w:lvl w:ilvl="0" w:tplc="CE90EEB8">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A4F45"/>
    <w:multiLevelType w:val="hybridMultilevel"/>
    <w:tmpl w:val="9760C2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445D0F"/>
    <w:multiLevelType w:val="hybridMultilevel"/>
    <w:tmpl w:val="EDBE30F6"/>
    <w:lvl w:ilvl="0" w:tplc="D1C62B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E65025"/>
    <w:multiLevelType w:val="hybridMultilevel"/>
    <w:tmpl w:val="2A8A706C"/>
    <w:lvl w:ilvl="0" w:tplc="290655F0">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8648B8"/>
    <w:multiLevelType w:val="multilevel"/>
    <w:tmpl w:val="0A549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1A25B5"/>
    <w:multiLevelType w:val="hybridMultilevel"/>
    <w:tmpl w:val="932A3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7B0EFA"/>
    <w:multiLevelType w:val="hybridMultilevel"/>
    <w:tmpl w:val="85CC7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CC0F7C"/>
    <w:multiLevelType w:val="hybridMultilevel"/>
    <w:tmpl w:val="87926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2519C1"/>
    <w:multiLevelType w:val="hybridMultilevel"/>
    <w:tmpl w:val="A540FCE8"/>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F5F333E"/>
    <w:multiLevelType w:val="multilevel"/>
    <w:tmpl w:val="12B86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4017AC9"/>
    <w:multiLevelType w:val="hybridMultilevel"/>
    <w:tmpl w:val="42B2FB1A"/>
    <w:lvl w:ilvl="0" w:tplc="12C45C4C">
      <w:start w:val="1"/>
      <w:numFmt w:val="upperRoman"/>
      <w:lvlText w:val="%1-"/>
      <w:lvlJc w:val="left"/>
      <w:pPr>
        <w:ind w:left="1080" w:hanging="72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24084A"/>
    <w:multiLevelType w:val="hybridMultilevel"/>
    <w:tmpl w:val="7CCAE5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AA2720"/>
    <w:multiLevelType w:val="hybridMultilevel"/>
    <w:tmpl w:val="3CB8F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9578FD"/>
    <w:multiLevelType w:val="hybridMultilevel"/>
    <w:tmpl w:val="AC3AB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73052B"/>
    <w:multiLevelType w:val="hybridMultilevel"/>
    <w:tmpl w:val="C9B82CF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3D77569"/>
    <w:multiLevelType w:val="hybridMultilevel"/>
    <w:tmpl w:val="211A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06481D"/>
    <w:multiLevelType w:val="multilevel"/>
    <w:tmpl w:val="85D80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F04C1"/>
    <w:multiLevelType w:val="multilevel"/>
    <w:tmpl w:val="FDB49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AB7492D"/>
    <w:multiLevelType w:val="hybridMultilevel"/>
    <w:tmpl w:val="8C2624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ED5B68"/>
    <w:multiLevelType w:val="hybridMultilevel"/>
    <w:tmpl w:val="6C88FC56"/>
    <w:lvl w:ilvl="0" w:tplc="6538B5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767A4C"/>
    <w:multiLevelType w:val="hybridMultilevel"/>
    <w:tmpl w:val="F6C45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9E5464"/>
    <w:multiLevelType w:val="hybridMultilevel"/>
    <w:tmpl w:val="A7607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B9078C"/>
    <w:multiLevelType w:val="hybridMultilevel"/>
    <w:tmpl w:val="87D21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BA7F90"/>
    <w:multiLevelType w:val="multilevel"/>
    <w:tmpl w:val="263671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23"/>
  </w:num>
  <w:num w:numId="4">
    <w:abstractNumId w:val="16"/>
  </w:num>
  <w:num w:numId="5">
    <w:abstractNumId w:val="22"/>
  </w:num>
  <w:num w:numId="6">
    <w:abstractNumId w:val="7"/>
  </w:num>
  <w:num w:numId="7">
    <w:abstractNumId w:val="29"/>
  </w:num>
  <w:num w:numId="8">
    <w:abstractNumId w:val="1"/>
  </w:num>
  <w:num w:numId="9">
    <w:abstractNumId w:val="21"/>
  </w:num>
  <w:num w:numId="10">
    <w:abstractNumId w:val="28"/>
  </w:num>
  <w:num w:numId="11">
    <w:abstractNumId w:val="15"/>
  </w:num>
  <w:num w:numId="12">
    <w:abstractNumId w:val="8"/>
  </w:num>
  <w:num w:numId="13">
    <w:abstractNumId w:val="11"/>
  </w:num>
  <w:num w:numId="14">
    <w:abstractNumId w:val="4"/>
  </w:num>
  <w:num w:numId="15">
    <w:abstractNumId w:val="18"/>
  </w:num>
  <w:num w:numId="16">
    <w:abstractNumId w:val="27"/>
  </w:num>
  <w:num w:numId="17">
    <w:abstractNumId w:val="5"/>
  </w:num>
  <w:num w:numId="18">
    <w:abstractNumId w:val="13"/>
  </w:num>
  <w:num w:numId="19">
    <w:abstractNumId w:val="13"/>
  </w:num>
  <w:num w:numId="20">
    <w:abstractNumId w:val="30"/>
  </w:num>
  <w:num w:numId="21">
    <w:abstractNumId w:val="20"/>
  </w:num>
  <w:num w:numId="22">
    <w:abstractNumId w:val="6"/>
  </w:num>
  <w:num w:numId="23">
    <w:abstractNumId w:val="26"/>
  </w:num>
  <w:num w:numId="24">
    <w:abstractNumId w:val="10"/>
  </w:num>
  <w:num w:numId="25">
    <w:abstractNumId w:val="19"/>
  </w:num>
  <w:num w:numId="26">
    <w:abstractNumId w:val="9"/>
  </w:num>
  <w:num w:numId="27">
    <w:abstractNumId w:val="17"/>
  </w:num>
  <w:num w:numId="28">
    <w:abstractNumId w:val="3"/>
  </w:num>
  <w:num w:numId="29">
    <w:abstractNumId w:val="14"/>
  </w:num>
  <w:num w:numId="30">
    <w:abstractNumId w:val="31"/>
  </w:num>
  <w:num w:numId="31">
    <w:abstractNumId w:val="25"/>
  </w:num>
  <w:num w:numId="32">
    <w:abstractNumId w:val="24"/>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943"/>
    <w:rsid w:val="00005023"/>
    <w:rsid w:val="00005CEF"/>
    <w:rsid w:val="00042022"/>
    <w:rsid w:val="00051EED"/>
    <w:rsid w:val="000918CC"/>
    <w:rsid w:val="000A3F8B"/>
    <w:rsid w:val="000B37E8"/>
    <w:rsid w:val="000E7264"/>
    <w:rsid w:val="00142F41"/>
    <w:rsid w:val="00147DA3"/>
    <w:rsid w:val="0015692F"/>
    <w:rsid w:val="001812C7"/>
    <w:rsid w:val="001867D9"/>
    <w:rsid w:val="001A63ED"/>
    <w:rsid w:val="001A6D31"/>
    <w:rsid w:val="001C39E1"/>
    <w:rsid w:val="001D103B"/>
    <w:rsid w:val="001E5BD0"/>
    <w:rsid w:val="001F6204"/>
    <w:rsid w:val="00240052"/>
    <w:rsid w:val="00264850"/>
    <w:rsid w:val="0026547C"/>
    <w:rsid w:val="00267D74"/>
    <w:rsid w:val="002729BC"/>
    <w:rsid w:val="0028317E"/>
    <w:rsid w:val="002A0B0A"/>
    <w:rsid w:val="00313BE8"/>
    <w:rsid w:val="003225E5"/>
    <w:rsid w:val="00330F7A"/>
    <w:rsid w:val="003349A2"/>
    <w:rsid w:val="00354693"/>
    <w:rsid w:val="00381654"/>
    <w:rsid w:val="003933B0"/>
    <w:rsid w:val="003A2F86"/>
    <w:rsid w:val="003C2FAC"/>
    <w:rsid w:val="003C5C29"/>
    <w:rsid w:val="00416547"/>
    <w:rsid w:val="004232F5"/>
    <w:rsid w:val="00436BDF"/>
    <w:rsid w:val="00451681"/>
    <w:rsid w:val="00461080"/>
    <w:rsid w:val="004804A2"/>
    <w:rsid w:val="004D1C7B"/>
    <w:rsid w:val="00512C10"/>
    <w:rsid w:val="00515138"/>
    <w:rsid w:val="00527E83"/>
    <w:rsid w:val="005574FE"/>
    <w:rsid w:val="00585F4D"/>
    <w:rsid w:val="005970FC"/>
    <w:rsid w:val="005D34D4"/>
    <w:rsid w:val="006820F7"/>
    <w:rsid w:val="006E59EB"/>
    <w:rsid w:val="006E5FED"/>
    <w:rsid w:val="00704C4A"/>
    <w:rsid w:val="00713CD7"/>
    <w:rsid w:val="00725562"/>
    <w:rsid w:val="00725E32"/>
    <w:rsid w:val="00731FF7"/>
    <w:rsid w:val="00777FBF"/>
    <w:rsid w:val="00780DC7"/>
    <w:rsid w:val="00795D05"/>
    <w:rsid w:val="007A59DF"/>
    <w:rsid w:val="007A6785"/>
    <w:rsid w:val="007D734B"/>
    <w:rsid w:val="007E266D"/>
    <w:rsid w:val="007E2F3A"/>
    <w:rsid w:val="00800348"/>
    <w:rsid w:val="00813F09"/>
    <w:rsid w:val="00814708"/>
    <w:rsid w:val="00823AFB"/>
    <w:rsid w:val="0082558F"/>
    <w:rsid w:val="00825AEB"/>
    <w:rsid w:val="0084488B"/>
    <w:rsid w:val="008459D0"/>
    <w:rsid w:val="0084769E"/>
    <w:rsid w:val="00881175"/>
    <w:rsid w:val="0088318B"/>
    <w:rsid w:val="00896575"/>
    <w:rsid w:val="008A47F9"/>
    <w:rsid w:val="008E4861"/>
    <w:rsid w:val="008E5904"/>
    <w:rsid w:val="00935712"/>
    <w:rsid w:val="00941DEE"/>
    <w:rsid w:val="0094342D"/>
    <w:rsid w:val="00956BED"/>
    <w:rsid w:val="009574B5"/>
    <w:rsid w:val="00986F74"/>
    <w:rsid w:val="00993AF5"/>
    <w:rsid w:val="009B1364"/>
    <w:rsid w:val="009B7646"/>
    <w:rsid w:val="009E48C5"/>
    <w:rsid w:val="009F1343"/>
    <w:rsid w:val="00A20780"/>
    <w:rsid w:val="00A24D65"/>
    <w:rsid w:val="00A91415"/>
    <w:rsid w:val="00AB164E"/>
    <w:rsid w:val="00AB1B79"/>
    <w:rsid w:val="00AC0745"/>
    <w:rsid w:val="00AD51E0"/>
    <w:rsid w:val="00AF72D1"/>
    <w:rsid w:val="00B12A4C"/>
    <w:rsid w:val="00B21A42"/>
    <w:rsid w:val="00B5442E"/>
    <w:rsid w:val="00B90AF9"/>
    <w:rsid w:val="00B9639A"/>
    <w:rsid w:val="00BA504F"/>
    <w:rsid w:val="00BC6B94"/>
    <w:rsid w:val="00BE6B9A"/>
    <w:rsid w:val="00BE6CB3"/>
    <w:rsid w:val="00C114FB"/>
    <w:rsid w:val="00C37644"/>
    <w:rsid w:val="00C421E2"/>
    <w:rsid w:val="00C4472B"/>
    <w:rsid w:val="00C508E9"/>
    <w:rsid w:val="00C5165D"/>
    <w:rsid w:val="00C568B8"/>
    <w:rsid w:val="00C65DD0"/>
    <w:rsid w:val="00C861C8"/>
    <w:rsid w:val="00C86852"/>
    <w:rsid w:val="00CD46B3"/>
    <w:rsid w:val="00CD7AAE"/>
    <w:rsid w:val="00CE3B03"/>
    <w:rsid w:val="00CE6F0D"/>
    <w:rsid w:val="00CE7123"/>
    <w:rsid w:val="00D23727"/>
    <w:rsid w:val="00D261F8"/>
    <w:rsid w:val="00D32908"/>
    <w:rsid w:val="00D611AA"/>
    <w:rsid w:val="00D77379"/>
    <w:rsid w:val="00DA5703"/>
    <w:rsid w:val="00DD110A"/>
    <w:rsid w:val="00DD2BC0"/>
    <w:rsid w:val="00DE37F3"/>
    <w:rsid w:val="00DF1044"/>
    <w:rsid w:val="00E02E2C"/>
    <w:rsid w:val="00E26EAF"/>
    <w:rsid w:val="00E401B0"/>
    <w:rsid w:val="00E55084"/>
    <w:rsid w:val="00E629A1"/>
    <w:rsid w:val="00E9666C"/>
    <w:rsid w:val="00EA1943"/>
    <w:rsid w:val="00F01257"/>
    <w:rsid w:val="00F16D2E"/>
    <w:rsid w:val="00F175FE"/>
    <w:rsid w:val="00F4207D"/>
    <w:rsid w:val="00F42C15"/>
    <w:rsid w:val="00F435A4"/>
    <w:rsid w:val="00F43E8F"/>
    <w:rsid w:val="00F44BAA"/>
    <w:rsid w:val="00F44C9A"/>
    <w:rsid w:val="00F90275"/>
    <w:rsid w:val="00FD41D4"/>
    <w:rsid w:val="00FF2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47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47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C39E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C39E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58F"/>
    <w:pPr>
      <w:ind w:left="720"/>
      <w:contextualSpacing/>
    </w:pPr>
  </w:style>
  <w:style w:type="character" w:styleId="Hyperlink">
    <w:name w:val="Hyperlink"/>
    <w:basedOn w:val="DefaultParagraphFont"/>
    <w:rsid w:val="008459D0"/>
    <w:rPr>
      <w:color w:val="0000FF"/>
      <w:u w:val="single"/>
    </w:rPr>
  </w:style>
  <w:style w:type="paragraph" w:styleId="NormalWeb">
    <w:name w:val="Normal (Web)"/>
    <w:basedOn w:val="Normal"/>
    <w:uiPriority w:val="99"/>
    <w:rsid w:val="008459D0"/>
    <w:pPr>
      <w:spacing w:before="180" w:after="100" w:afterAutospacing="1" w:line="240" w:lineRule="auto"/>
    </w:pPr>
    <w:rPr>
      <w:rFonts w:ascii="Verdana" w:eastAsia="Times New Roman" w:hAnsi="Verdana" w:cs="Times New Roman"/>
      <w:sz w:val="24"/>
      <w:szCs w:val="24"/>
    </w:rPr>
  </w:style>
  <w:style w:type="character" w:customStyle="1" w:styleId="Heading3Char">
    <w:name w:val="Heading 3 Char"/>
    <w:basedOn w:val="DefaultParagraphFont"/>
    <w:link w:val="Heading3"/>
    <w:uiPriority w:val="9"/>
    <w:rsid w:val="001C39E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C39E1"/>
    <w:rPr>
      <w:rFonts w:ascii="Times New Roman" w:eastAsia="Times New Roman" w:hAnsi="Times New Roman" w:cs="Times New Roman"/>
      <w:b/>
      <w:bCs/>
      <w:sz w:val="24"/>
      <w:szCs w:val="24"/>
    </w:rPr>
  </w:style>
  <w:style w:type="character" w:customStyle="1" w:styleId="fnt0">
    <w:name w:val="fnt0"/>
    <w:basedOn w:val="DefaultParagraphFont"/>
    <w:rsid w:val="001C39E1"/>
  </w:style>
  <w:style w:type="character" w:styleId="Strong">
    <w:name w:val="Strong"/>
    <w:basedOn w:val="DefaultParagraphFont"/>
    <w:uiPriority w:val="22"/>
    <w:qFormat/>
    <w:rsid w:val="00935712"/>
    <w:rPr>
      <w:b/>
      <w:bCs/>
    </w:rPr>
  </w:style>
  <w:style w:type="character" w:styleId="Emphasis">
    <w:name w:val="Emphasis"/>
    <w:basedOn w:val="DefaultParagraphFont"/>
    <w:qFormat/>
    <w:rsid w:val="00935712"/>
    <w:rPr>
      <w:i/>
      <w:iCs/>
    </w:rPr>
  </w:style>
  <w:style w:type="character" w:customStyle="1" w:styleId="Heading1Char">
    <w:name w:val="Heading 1 Char"/>
    <w:basedOn w:val="DefaultParagraphFont"/>
    <w:link w:val="Heading1"/>
    <w:uiPriority w:val="9"/>
    <w:rsid w:val="00C4472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472B"/>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C86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852"/>
  </w:style>
  <w:style w:type="paragraph" w:styleId="Footer">
    <w:name w:val="footer"/>
    <w:basedOn w:val="Normal"/>
    <w:link w:val="FooterChar"/>
    <w:uiPriority w:val="99"/>
    <w:unhideWhenUsed/>
    <w:rsid w:val="00C86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852"/>
  </w:style>
  <w:style w:type="paragraph" w:styleId="BalloonText">
    <w:name w:val="Balloon Text"/>
    <w:basedOn w:val="Normal"/>
    <w:link w:val="BalloonTextChar"/>
    <w:uiPriority w:val="99"/>
    <w:semiHidden/>
    <w:unhideWhenUsed/>
    <w:rsid w:val="008E5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904"/>
    <w:rPr>
      <w:rFonts w:ascii="Tahoma" w:hAnsi="Tahoma" w:cs="Tahoma"/>
      <w:sz w:val="16"/>
      <w:szCs w:val="16"/>
    </w:rPr>
  </w:style>
  <w:style w:type="character" w:customStyle="1" w:styleId="apple-converted-space">
    <w:name w:val="apple-converted-space"/>
    <w:basedOn w:val="DefaultParagraphFont"/>
    <w:rsid w:val="00F43E8F"/>
  </w:style>
  <w:style w:type="paragraph" w:customStyle="1" w:styleId="xmsoplaintext">
    <w:name w:val="x_msoplaintext"/>
    <w:basedOn w:val="Normal"/>
    <w:rsid w:val="00941D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941DEE"/>
  </w:style>
  <w:style w:type="table" w:styleId="TableGrid">
    <w:name w:val="Table Grid"/>
    <w:basedOn w:val="TableNormal"/>
    <w:uiPriority w:val="59"/>
    <w:rsid w:val="003A2F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47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47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C39E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C39E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58F"/>
    <w:pPr>
      <w:ind w:left="720"/>
      <w:contextualSpacing/>
    </w:pPr>
  </w:style>
  <w:style w:type="character" w:styleId="Hyperlink">
    <w:name w:val="Hyperlink"/>
    <w:basedOn w:val="DefaultParagraphFont"/>
    <w:rsid w:val="008459D0"/>
    <w:rPr>
      <w:color w:val="0000FF"/>
      <w:u w:val="single"/>
    </w:rPr>
  </w:style>
  <w:style w:type="paragraph" w:styleId="NormalWeb">
    <w:name w:val="Normal (Web)"/>
    <w:basedOn w:val="Normal"/>
    <w:uiPriority w:val="99"/>
    <w:rsid w:val="008459D0"/>
    <w:pPr>
      <w:spacing w:before="180" w:after="100" w:afterAutospacing="1" w:line="240" w:lineRule="auto"/>
    </w:pPr>
    <w:rPr>
      <w:rFonts w:ascii="Verdana" w:eastAsia="Times New Roman" w:hAnsi="Verdana" w:cs="Times New Roman"/>
      <w:sz w:val="24"/>
      <w:szCs w:val="24"/>
    </w:rPr>
  </w:style>
  <w:style w:type="character" w:customStyle="1" w:styleId="Heading3Char">
    <w:name w:val="Heading 3 Char"/>
    <w:basedOn w:val="DefaultParagraphFont"/>
    <w:link w:val="Heading3"/>
    <w:uiPriority w:val="9"/>
    <w:rsid w:val="001C39E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C39E1"/>
    <w:rPr>
      <w:rFonts w:ascii="Times New Roman" w:eastAsia="Times New Roman" w:hAnsi="Times New Roman" w:cs="Times New Roman"/>
      <w:b/>
      <w:bCs/>
      <w:sz w:val="24"/>
      <w:szCs w:val="24"/>
    </w:rPr>
  </w:style>
  <w:style w:type="character" w:customStyle="1" w:styleId="fnt0">
    <w:name w:val="fnt0"/>
    <w:basedOn w:val="DefaultParagraphFont"/>
    <w:rsid w:val="001C39E1"/>
  </w:style>
  <w:style w:type="character" w:styleId="Strong">
    <w:name w:val="Strong"/>
    <w:basedOn w:val="DefaultParagraphFont"/>
    <w:uiPriority w:val="22"/>
    <w:qFormat/>
    <w:rsid w:val="00935712"/>
    <w:rPr>
      <w:b/>
      <w:bCs/>
    </w:rPr>
  </w:style>
  <w:style w:type="character" w:styleId="Emphasis">
    <w:name w:val="Emphasis"/>
    <w:basedOn w:val="DefaultParagraphFont"/>
    <w:qFormat/>
    <w:rsid w:val="00935712"/>
    <w:rPr>
      <w:i/>
      <w:iCs/>
    </w:rPr>
  </w:style>
  <w:style w:type="character" w:customStyle="1" w:styleId="Heading1Char">
    <w:name w:val="Heading 1 Char"/>
    <w:basedOn w:val="DefaultParagraphFont"/>
    <w:link w:val="Heading1"/>
    <w:uiPriority w:val="9"/>
    <w:rsid w:val="00C4472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472B"/>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C86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852"/>
  </w:style>
  <w:style w:type="paragraph" w:styleId="Footer">
    <w:name w:val="footer"/>
    <w:basedOn w:val="Normal"/>
    <w:link w:val="FooterChar"/>
    <w:uiPriority w:val="99"/>
    <w:unhideWhenUsed/>
    <w:rsid w:val="00C86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852"/>
  </w:style>
  <w:style w:type="paragraph" w:styleId="BalloonText">
    <w:name w:val="Balloon Text"/>
    <w:basedOn w:val="Normal"/>
    <w:link w:val="BalloonTextChar"/>
    <w:uiPriority w:val="99"/>
    <w:semiHidden/>
    <w:unhideWhenUsed/>
    <w:rsid w:val="008E5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904"/>
    <w:rPr>
      <w:rFonts w:ascii="Tahoma" w:hAnsi="Tahoma" w:cs="Tahoma"/>
      <w:sz w:val="16"/>
      <w:szCs w:val="16"/>
    </w:rPr>
  </w:style>
  <w:style w:type="character" w:customStyle="1" w:styleId="apple-converted-space">
    <w:name w:val="apple-converted-space"/>
    <w:basedOn w:val="DefaultParagraphFont"/>
    <w:rsid w:val="00F43E8F"/>
  </w:style>
  <w:style w:type="paragraph" w:customStyle="1" w:styleId="xmsoplaintext">
    <w:name w:val="x_msoplaintext"/>
    <w:basedOn w:val="Normal"/>
    <w:rsid w:val="00941D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941DEE"/>
  </w:style>
  <w:style w:type="table" w:styleId="TableGrid">
    <w:name w:val="Table Grid"/>
    <w:basedOn w:val="TableNormal"/>
    <w:uiPriority w:val="59"/>
    <w:rsid w:val="003A2F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73236">
      <w:bodyDiv w:val="1"/>
      <w:marLeft w:val="0"/>
      <w:marRight w:val="0"/>
      <w:marTop w:val="0"/>
      <w:marBottom w:val="0"/>
      <w:divBdr>
        <w:top w:val="none" w:sz="0" w:space="0" w:color="auto"/>
        <w:left w:val="none" w:sz="0" w:space="0" w:color="auto"/>
        <w:bottom w:val="none" w:sz="0" w:space="0" w:color="auto"/>
        <w:right w:val="none" w:sz="0" w:space="0" w:color="auto"/>
      </w:divBdr>
      <w:divsChild>
        <w:div w:id="961959162">
          <w:marLeft w:val="0"/>
          <w:marRight w:val="0"/>
          <w:marTop w:val="0"/>
          <w:marBottom w:val="0"/>
          <w:divBdr>
            <w:top w:val="none" w:sz="0" w:space="0" w:color="auto"/>
            <w:left w:val="none" w:sz="0" w:space="0" w:color="auto"/>
            <w:bottom w:val="none" w:sz="0" w:space="0" w:color="auto"/>
            <w:right w:val="none" w:sz="0" w:space="0" w:color="auto"/>
          </w:divBdr>
          <w:divsChild>
            <w:div w:id="632372310">
              <w:marLeft w:val="0"/>
              <w:marRight w:val="0"/>
              <w:marTop w:val="0"/>
              <w:marBottom w:val="0"/>
              <w:divBdr>
                <w:top w:val="none" w:sz="0" w:space="0" w:color="auto"/>
                <w:left w:val="none" w:sz="0" w:space="0" w:color="auto"/>
                <w:bottom w:val="none" w:sz="0" w:space="0" w:color="auto"/>
                <w:right w:val="none" w:sz="0" w:space="0" w:color="auto"/>
              </w:divBdr>
              <w:divsChild>
                <w:div w:id="1501001100">
                  <w:marLeft w:val="0"/>
                  <w:marRight w:val="0"/>
                  <w:marTop w:val="0"/>
                  <w:marBottom w:val="0"/>
                  <w:divBdr>
                    <w:top w:val="none" w:sz="0" w:space="0" w:color="auto"/>
                    <w:left w:val="none" w:sz="0" w:space="0" w:color="auto"/>
                    <w:bottom w:val="none" w:sz="0" w:space="0" w:color="auto"/>
                    <w:right w:val="none" w:sz="0" w:space="0" w:color="auto"/>
                  </w:divBdr>
                  <w:divsChild>
                    <w:div w:id="1141965096">
                      <w:marLeft w:val="0"/>
                      <w:marRight w:val="0"/>
                      <w:marTop w:val="0"/>
                      <w:marBottom w:val="0"/>
                      <w:divBdr>
                        <w:top w:val="none" w:sz="0" w:space="0" w:color="auto"/>
                        <w:left w:val="none" w:sz="0" w:space="0" w:color="auto"/>
                        <w:bottom w:val="none" w:sz="0" w:space="0" w:color="auto"/>
                        <w:right w:val="none" w:sz="0" w:space="0" w:color="auto"/>
                      </w:divBdr>
                      <w:divsChild>
                        <w:div w:id="95292962">
                          <w:marLeft w:val="125"/>
                          <w:marRight w:val="125"/>
                          <w:marTop w:val="0"/>
                          <w:marBottom w:val="0"/>
                          <w:divBdr>
                            <w:top w:val="none" w:sz="0" w:space="0" w:color="auto"/>
                            <w:left w:val="none" w:sz="0" w:space="0" w:color="auto"/>
                            <w:bottom w:val="none" w:sz="0" w:space="0" w:color="auto"/>
                            <w:right w:val="none" w:sz="0" w:space="0" w:color="auto"/>
                          </w:divBdr>
                          <w:divsChild>
                            <w:div w:id="140872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1378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62302656">
          <w:marLeft w:val="600"/>
          <w:marRight w:val="0"/>
          <w:marTop w:val="0"/>
          <w:marBottom w:val="0"/>
          <w:divBdr>
            <w:top w:val="none" w:sz="0" w:space="0" w:color="auto"/>
            <w:left w:val="none" w:sz="0" w:space="0" w:color="auto"/>
            <w:bottom w:val="none" w:sz="0" w:space="0" w:color="auto"/>
            <w:right w:val="none" w:sz="0" w:space="0" w:color="auto"/>
          </w:divBdr>
        </w:div>
        <w:div w:id="1350331353">
          <w:marLeft w:val="600"/>
          <w:marRight w:val="0"/>
          <w:marTop w:val="0"/>
          <w:marBottom w:val="0"/>
          <w:divBdr>
            <w:top w:val="none" w:sz="0" w:space="0" w:color="auto"/>
            <w:left w:val="none" w:sz="0" w:space="0" w:color="auto"/>
            <w:bottom w:val="none" w:sz="0" w:space="0" w:color="auto"/>
            <w:right w:val="none" w:sz="0" w:space="0" w:color="auto"/>
          </w:divBdr>
        </w:div>
        <w:div w:id="411660377">
          <w:marLeft w:val="600"/>
          <w:marRight w:val="0"/>
          <w:marTop w:val="0"/>
          <w:marBottom w:val="0"/>
          <w:divBdr>
            <w:top w:val="none" w:sz="0" w:space="0" w:color="auto"/>
            <w:left w:val="none" w:sz="0" w:space="0" w:color="auto"/>
            <w:bottom w:val="none" w:sz="0" w:space="0" w:color="auto"/>
            <w:right w:val="none" w:sz="0" w:space="0" w:color="auto"/>
          </w:divBdr>
        </w:div>
        <w:div w:id="500896956">
          <w:marLeft w:val="600"/>
          <w:marRight w:val="0"/>
          <w:marTop w:val="0"/>
          <w:marBottom w:val="0"/>
          <w:divBdr>
            <w:top w:val="none" w:sz="0" w:space="0" w:color="auto"/>
            <w:left w:val="none" w:sz="0" w:space="0" w:color="auto"/>
            <w:bottom w:val="none" w:sz="0" w:space="0" w:color="auto"/>
            <w:right w:val="none" w:sz="0" w:space="0" w:color="auto"/>
          </w:divBdr>
        </w:div>
      </w:divsChild>
    </w:div>
    <w:div w:id="883254747">
      <w:bodyDiv w:val="1"/>
      <w:marLeft w:val="0"/>
      <w:marRight w:val="0"/>
      <w:marTop w:val="0"/>
      <w:marBottom w:val="0"/>
      <w:divBdr>
        <w:top w:val="none" w:sz="0" w:space="0" w:color="auto"/>
        <w:left w:val="none" w:sz="0" w:space="0" w:color="auto"/>
        <w:bottom w:val="none" w:sz="0" w:space="0" w:color="auto"/>
        <w:right w:val="none" w:sz="0" w:space="0" w:color="auto"/>
      </w:divBdr>
    </w:div>
    <w:div w:id="982004141">
      <w:bodyDiv w:val="1"/>
      <w:marLeft w:val="0"/>
      <w:marRight w:val="0"/>
      <w:marTop w:val="0"/>
      <w:marBottom w:val="0"/>
      <w:divBdr>
        <w:top w:val="none" w:sz="0" w:space="0" w:color="auto"/>
        <w:left w:val="none" w:sz="0" w:space="0" w:color="auto"/>
        <w:bottom w:val="none" w:sz="0" w:space="0" w:color="auto"/>
        <w:right w:val="none" w:sz="0" w:space="0" w:color="auto"/>
      </w:divBdr>
    </w:div>
    <w:div w:id="1604802642">
      <w:bodyDiv w:val="1"/>
      <w:marLeft w:val="0"/>
      <w:marRight w:val="0"/>
      <w:marTop w:val="0"/>
      <w:marBottom w:val="0"/>
      <w:divBdr>
        <w:top w:val="none" w:sz="0" w:space="0" w:color="auto"/>
        <w:left w:val="none" w:sz="0" w:space="0" w:color="auto"/>
        <w:bottom w:val="none" w:sz="0" w:space="0" w:color="auto"/>
        <w:right w:val="none" w:sz="0" w:space="0" w:color="auto"/>
      </w:divBdr>
    </w:div>
    <w:div w:id="1699426826">
      <w:bodyDiv w:val="1"/>
      <w:marLeft w:val="0"/>
      <w:marRight w:val="0"/>
      <w:marTop w:val="0"/>
      <w:marBottom w:val="0"/>
      <w:divBdr>
        <w:top w:val="none" w:sz="0" w:space="0" w:color="auto"/>
        <w:left w:val="none" w:sz="0" w:space="0" w:color="auto"/>
        <w:bottom w:val="none" w:sz="0" w:space="0" w:color="auto"/>
        <w:right w:val="none" w:sz="0" w:space="0" w:color="auto"/>
      </w:divBdr>
    </w:div>
    <w:div w:id="20388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icNelson@MissouriState.edu" TargetMode="External"/><Relationship Id="rId13" Type="http://schemas.openxmlformats.org/officeDocument/2006/relationships/hyperlink" Target="http://video.google.com/videoplay?docid=-3449100874735282191" TargetMode="External"/><Relationship Id="rId18" Type="http://schemas.openxmlformats.org/officeDocument/2006/relationships/footer" Target="footer2.xml"/><Relationship Id="rId26" Type="http://schemas.openxmlformats.org/officeDocument/2006/relationships/hyperlink" Target="http://www.missouristate.edu/disability/" TargetMode="External"/><Relationship Id="rId3" Type="http://schemas.microsoft.com/office/2007/relationships/stylesWithEffects" Target="stylesWithEffects.xml"/><Relationship Id="rId21" Type="http://schemas.openxmlformats.org/officeDocument/2006/relationships/hyperlink" Target="https://bearmail.missouristate.edu/owa/redir.aspx?C=ff305b264c824ecaaaec2c6a6df56c95&amp;URL=http%3a%2f%2fhelpdesk.missouristate.edu%2fcomputer-labs%2fopen-access-labs" TargetMode="External"/><Relationship Id="rId34" Type="http://schemas.openxmlformats.org/officeDocument/2006/relationships/hyperlink" Target="http://www.missouristate.edu/provost/" TargetMode="External"/><Relationship Id="rId7" Type="http://schemas.openxmlformats.org/officeDocument/2006/relationships/endnotes" Target="endnotes.xml"/><Relationship Id="rId12" Type="http://schemas.openxmlformats.org/officeDocument/2006/relationships/hyperlink" Target="http://video.google.com/videoplay?docid=6846344734969027300" TargetMode="External"/><Relationship Id="rId17" Type="http://schemas.openxmlformats.org/officeDocument/2006/relationships/footer" Target="footer1.xml"/><Relationship Id="rId25" Type="http://schemas.openxmlformats.org/officeDocument/2006/relationships/hyperlink" Target="http://www.missouristate.edu/equity/" TargetMode="External"/><Relationship Id="rId33" Type="http://schemas.openxmlformats.org/officeDocument/2006/relationships/hyperlink" Target="http://www.missouristate.edu/registrar/" TargetMode="Externa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psychology.missouristate.edu/ldc/"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video.google.com/videoplay?docid=-4008293090480628280" TargetMode="External"/><Relationship Id="rId24" Type="http://schemas.openxmlformats.org/officeDocument/2006/relationships/hyperlink" Target="http://www.missouristate.edu/equity/" TargetMode="External"/><Relationship Id="rId32" Type="http://schemas.openxmlformats.org/officeDocument/2006/relationships/hyperlink" Target="http://www.missouristate.edu/registrar/attendan.ht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missouristate.edu/safetran/erp.htm" TargetMode="External"/><Relationship Id="rId28" Type="http://schemas.openxmlformats.org/officeDocument/2006/relationships/hyperlink" Target="http://psychology.missouristate.edu/ldc/"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3.xml"/><Relationship Id="rId31" Type="http://schemas.openxmlformats.org/officeDocument/2006/relationships/hyperlink" Target="http://www.missouristate.edu/assets/provost/AcademicIntegrityPolicyRev-1-08.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adobe.reader-download.org/" TargetMode="External"/><Relationship Id="rId22" Type="http://schemas.openxmlformats.org/officeDocument/2006/relationships/hyperlink" Target="http://www.respondus.com/support/index.shtml" TargetMode="External"/><Relationship Id="rId27" Type="http://schemas.openxmlformats.org/officeDocument/2006/relationships/hyperlink" Target="http://www.missouristate.edu/disability/" TargetMode="External"/><Relationship Id="rId30" Type="http://schemas.openxmlformats.org/officeDocument/2006/relationships/hyperlink" Target="http://psychology.missouristate.edu/ldc/"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5620</Words>
  <Characters>32038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dc:creator>
  <cp:lastModifiedBy>ChpaAdm</cp:lastModifiedBy>
  <cp:revision>2</cp:revision>
  <cp:lastPrinted>2011-08-01T17:17:00Z</cp:lastPrinted>
  <dcterms:created xsi:type="dcterms:W3CDTF">2013-02-07T17:42:00Z</dcterms:created>
  <dcterms:modified xsi:type="dcterms:W3CDTF">2013-02-07T17:42:00Z</dcterms:modified>
</cp:coreProperties>
</file>